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Pr="004E269F" w:rsidRDefault="00BD7531" w:rsidP="005445BD">
      <w:pPr>
        <w:pStyle w:val="Normal"/>
        <w:jc w:val="right"/>
        <w:rPr>
          <w:rFonts w:asciiTheme="minorHAnsi" w:hAnsiTheme="minorHAnsi" w:cstheme="minorHAnsi"/>
          <w:b/>
          <w:i/>
        </w:rPr>
      </w:pPr>
      <w:r w:rsidRPr="004E269F">
        <w:rPr>
          <w:rFonts w:asciiTheme="minorHAnsi" w:hAnsiTheme="minorHAnsi" w:cstheme="minorHAnsi"/>
          <w:b/>
        </w:rPr>
        <w:tab/>
      </w:r>
      <w:r w:rsidRPr="004E269F">
        <w:rPr>
          <w:rFonts w:asciiTheme="minorHAnsi" w:hAnsiTheme="minorHAnsi" w:cstheme="minorHAnsi"/>
          <w:b/>
        </w:rPr>
        <w:tab/>
      </w:r>
      <w:r w:rsidR="000526CD" w:rsidRPr="004E269F">
        <w:rPr>
          <w:rFonts w:asciiTheme="minorHAnsi" w:hAnsiTheme="minorHAnsi" w:cstheme="minorHAnsi"/>
          <w:b/>
        </w:rPr>
        <w:tab/>
      </w:r>
      <w:r w:rsidR="000526CD" w:rsidRPr="004E269F">
        <w:rPr>
          <w:rFonts w:asciiTheme="minorHAnsi" w:hAnsiTheme="minorHAnsi" w:cstheme="minorHAnsi"/>
          <w:b/>
        </w:rPr>
        <w:tab/>
      </w:r>
      <w:r w:rsidR="000526CD" w:rsidRPr="004E269F">
        <w:rPr>
          <w:rFonts w:asciiTheme="minorHAnsi" w:hAnsiTheme="minorHAnsi" w:cstheme="minorHAnsi"/>
          <w:b/>
        </w:rPr>
        <w:tab/>
      </w:r>
      <w:r w:rsidR="000526CD" w:rsidRPr="004E269F">
        <w:rPr>
          <w:rFonts w:asciiTheme="minorHAnsi" w:hAnsiTheme="minorHAnsi" w:cstheme="minorHAnsi"/>
          <w:b/>
        </w:rPr>
        <w:tab/>
      </w:r>
      <w:r w:rsidRPr="004E269F">
        <w:rPr>
          <w:rFonts w:asciiTheme="minorHAnsi" w:hAnsiTheme="minorHAnsi" w:cstheme="minorHAnsi"/>
          <w:b/>
        </w:rPr>
        <w:tab/>
      </w:r>
      <w:r w:rsidRPr="004E269F">
        <w:rPr>
          <w:rFonts w:asciiTheme="minorHAnsi" w:hAnsiTheme="minorHAnsi" w:cstheme="minorHAnsi"/>
          <w:b/>
        </w:rPr>
        <w:tab/>
      </w:r>
      <w:r w:rsidRPr="004E269F">
        <w:rPr>
          <w:rFonts w:asciiTheme="minorHAnsi" w:hAnsiTheme="minorHAnsi" w:cstheme="minorHAnsi"/>
          <w:b/>
        </w:rPr>
        <w:tab/>
      </w:r>
      <w:r w:rsidR="000526CD" w:rsidRPr="004E269F">
        <w:rPr>
          <w:rFonts w:asciiTheme="minorHAnsi" w:hAnsiTheme="minorHAnsi" w:cstheme="minorHAnsi"/>
          <w:b/>
          <w:i/>
        </w:rPr>
        <w:tab/>
        <w:t>Projekt</w:t>
      </w:r>
      <w:r w:rsidRPr="004E269F">
        <w:rPr>
          <w:rFonts w:asciiTheme="minorHAnsi" w:hAnsiTheme="minorHAnsi" w:cstheme="minorHAnsi"/>
          <w:b/>
          <w:i/>
        </w:rPr>
        <w:tab/>
      </w:r>
      <w:r w:rsidRPr="004E269F">
        <w:rPr>
          <w:rFonts w:asciiTheme="minorHAnsi" w:hAnsiTheme="minorHAnsi" w:cstheme="minorHAnsi"/>
          <w:b/>
          <w:i/>
        </w:rPr>
        <w:tab/>
      </w:r>
    </w:p>
    <w:p w:rsidR="004E6CCB" w:rsidRPr="004E269F" w:rsidRDefault="00767BA9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4E269F">
        <w:rPr>
          <w:rFonts w:asciiTheme="minorHAnsi" w:hAnsiTheme="minorHAnsi" w:cstheme="minorHAnsi"/>
          <w:b/>
        </w:rPr>
        <w:t>Uchwała Nr I..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 xml:space="preserve">z dnia </w:t>
      </w:r>
      <w:r w:rsidR="00767BA9" w:rsidRPr="004E269F">
        <w:rPr>
          <w:rFonts w:asciiTheme="minorHAnsi" w:hAnsiTheme="minorHAnsi" w:cstheme="minorHAnsi"/>
          <w:b/>
        </w:rPr>
        <w:t>6</w:t>
      </w:r>
      <w:r w:rsidR="005445BD" w:rsidRPr="004E269F">
        <w:rPr>
          <w:rFonts w:asciiTheme="minorHAnsi" w:hAnsiTheme="minorHAnsi" w:cstheme="minorHAnsi"/>
          <w:b/>
        </w:rPr>
        <w:t xml:space="preserve"> </w:t>
      </w:r>
      <w:r w:rsidR="00767BA9" w:rsidRPr="004E269F">
        <w:rPr>
          <w:rFonts w:asciiTheme="minorHAnsi" w:hAnsiTheme="minorHAnsi" w:cstheme="minorHAnsi"/>
          <w:b/>
        </w:rPr>
        <w:t>maja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Pr="004E269F" w:rsidRDefault="004E6CCB" w:rsidP="004E6CCB">
      <w:pPr>
        <w:pStyle w:val="Normal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767BA9" w:rsidRPr="004E269F">
        <w:rPr>
          <w:rFonts w:asciiTheme="minorHAnsi" w:hAnsiTheme="minorHAnsi" w:cstheme="minorHAnsi"/>
        </w:rPr>
        <w:t>644</w:t>
      </w:r>
      <w:r w:rsidR="005445BD" w:rsidRPr="004E269F">
        <w:rPr>
          <w:rFonts w:asciiTheme="minorHAnsi" w:hAnsiTheme="minorHAnsi" w:cstheme="minorHAnsi"/>
        </w:rPr>
        <w:t>.2024</w:t>
      </w:r>
      <w:r w:rsidR="00016F70" w:rsidRPr="004E269F">
        <w:rPr>
          <w:rFonts w:asciiTheme="minorHAnsi" w:hAnsiTheme="minorHAnsi" w:cstheme="minorHAnsi"/>
        </w:rPr>
        <w:t xml:space="preserve"> z dnia </w:t>
      </w:r>
      <w:r w:rsidR="00767BA9" w:rsidRPr="004E269F">
        <w:rPr>
          <w:rFonts w:asciiTheme="minorHAnsi" w:hAnsiTheme="minorHAnsi" w:cstheme="minorHAnsi"/>
        </w:rPr>
        <w:t>22</w:t>
      </w:r>
      <w:r w:rsidR="00016F70" w:rsidRPr="004E269F">
        <w:rPr>
          <w:rFonts w:asciiTheme="minorHAnsi" w:hAnsiTheme="minorHAnsi" w:cstheme="minorHAnsi"/>
        </w:rPr>
        <w:t xml:space="preserve"> </w:t>
      </w:r>
      <w:r w:rsidR="00767BA9" w:rsidRPr="004E269F">
        <w:rPr>
          <w:rFonts w:asciiTheme="minorHAnsi" w:hAnsiTheme="minorHAnsi" w:cstheme="minorHAnsi"/>
        </w:rPr>
        <w:t>marca</w:t>
      </w:r>
      <w:r w:rsidR="005445BD" w:rsidRPr="004E269F">
        <w:rPr>
          <w:rFonts w:asciiTheme="minorHAnsi" w:hAnsiTheme="minorHAnsi" w:cstheme="minorHAnsi"/>
        </w:rPr>
        <w:t xml:space="preserve"> 2024</w:t>
      </w:r>
      <w:r w:rsidR="00462C6A" w:rsidRPr="004E269F">
        <w:rPr>
          <w:rFonts w:asciiTheme="minorHAnsi" w:hAnsiTheme="minorHAnsi" w:cstheme="minorHAnsi"/>
        </w:rPr>
        <w:t xml:space="preserve"> r.</w:t>
      </w:r>
      <w:r w:rsidR="00767BA9" w:rsidRPr="004E269F">
        <w:rPr>
          <w:rFonts w:asciiTheme="minorHAnsi" w:hAnsiTheme="minorHAnsi" w:cstheme="minorHAnsi"/>
        </w:rPr>
        <w:t>, Nr 647.2024 z dnia 29</w:t>
      </w:r>
      <w:r w:rsidR="000723FF" w:rsidRPr="004E269F">
        <w:rPr>
          <w:rFonts w:asciiTheme="minorHAnsi" w:hAnsiTheme="minorHAnsi" w:cstheme="minorHAnsi"/>
        </w:rPr>
        <w:t xml:space="preserve"> </w:t>
      </w:r>
      <w:r w:rsidR="00767BA9" w:rsidRPr="004E269F">
        <w:rPr>
          <w:rFonts w:asciiTheme="minorHAnsi" w:hAnsiTheme="minorHAnsi" w:cstheme="minorHAnsi"/>
        </w:rPr>
        <w:t>marca</w:t>
      </w:r>
      <w:r w:rsidR="000723FF" w:rsidRPr="004E269F">
        <w:rPr>
          <w:rFonts w:asciiTheme="minorHAnsi" w:hAnsiTheme="minorHAnsi" w:cstheme="minorHAnsi"/>
        </w:rPr>
        <w:t xml:space="preserve"> 2024 r.</w:t>
      </w:r>
      <w:r w:rsidR="00767BA9" w:rsidRPr="004E269F">
        <w:rPr>
          <w:rFonts w:asciiTheme="minorHAnsi" w:hAnsiTheme="minorHAnsi" w:cstheme="minorHAnsi"/>
        </w:rPr>
        <w:t>, Nr 652.2024</w:t>
      </w:r>
      <w:r w:rsidR="00767BA9" w:rsidRPr="004E269F">
        <w:rPr>
          <w:rFonts w:asciiTheme="minorHAnsi" w:hAnsiTheme="minorHAnsi" w:cstheme="minorHAnsi"/>
        </w:rPr>
        <w:br/>
        <w:t>z dn</w:t>
      </w:r>
      <w:r w:rsidR="000526CD" w:rsidRPr="004E269F">
        <w:rPr>
          <w:rFonts w:asciiTheme="minorHAnsi" w:hAnsiTheme="minorHAnsi" w:cstheme="minorHAnsi"/>
        </w:rPr>
        <w:t xml:space="preserve">ia 10 kwietnia </w:t>
      </w:r>
      <w:r w:rsidR="00767BA9" w:rsidRPr="004E269F">
        <w:rPr>
          <w:rFonts w:asciiTheme="minorHAnsi" w:hAnsiTheme="minorHAnsi" w:cstheme="minorHAnsi"/>
        </w:rPr>
        <w:t xml:space="preserve">2024 r., Nr 654.2024 z dnia </w:t>
      </w:r>
      <w:r w:rsidR="000526CD" w:rsidRPr="004E269F">
        <w:rPr>
          <w:rFonts w:asciiTheme="minorHAnsi" w:hAnsiTheme="minorHAnsi" w:cstheme="minorHAnsi"/>
        </w:rPr>
        <w:t xml:space="preserve">16 kwietnia </w:t>
      </w:r>
      <w:r w:rsidR="00767BA9" w:rsidRPr="004E269F">
        <w:rPr>
          <w:rFonts w:asciiTheme="minorHAnsi" w:hAnsiTheme="minorHAnsi" w:cstheme="minorHAnsi"/>
        </w:rPr>
        <w:t>2024 r.</w:t>
      </w:r>
      <w:r w:rsidR="000526CD" w:rsidRPr="004E269F">
        <w:rPr>
          <w:rFonts w:asciiTheme="minorHAnsi" w:hAnsiTheme="minorHAnsi" w:cstheme="minorHAnsi"/>
        </w:rPr>
        <w:t xml:space="preserve">, Nr 656.2024 z dnia 22 kwietnia 2024 r. </w:t>
      </w:r>
      <w:r w:rsidRPr="004E269F">
        <w:rPr>
          <w:rFonts w:asciiTheme="minorHAnsi" w:hAnsiTheme="minorHAnsi" w:cstheme="minorHAnsi"/>
          <w:color w:val="000000"/>
        </w:rPr>
        <w:t>oraz 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462C6A" w:rsidRPr="004E269F">
        <w:rPr>
          <w:rFonts w:asciiTheme="minorHAnsi" w:hAnsiTheme="minorHAnsi" w:cstheme="minorHAnsi"/>
          <w:color w:val="000000"/>
        </w:rPr>
        <w:t>.</w:t>
      </w:r>
      <w:r w:rsidR="00767BA9" w:rsidRPr="004E269F">
        <w:rPr>
          <w:rFonts w:asciiTheme="minorHAnsi" w:hAnsiTheme="minorHAnsi" w:cstheme="minorHAnsi"/>
          <w:color w:val="000000"/>
        </w:rPr>
        <w:t>.</w:t>
      </w:r>
      <w:r w:rsidR="00BD7531" w:rsidRPr="004E269F">
        <w:rPr>
          <w:rFonts w:asciiTheme="minorHAnsi" w:hAnsiTheme="minorHAnsi" w:cstheme="minorHAnsi"/>
          <w:color w:val="000000"/>
        </w:rPr>
        <w:t>.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0723FF" w:rsidRPr="004E269F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767BA9" w:rsidRPr="004E269F">
        <w:rPr>
          <w:rFonts w:asciiTheme="minorHAnsi" w:hAnsiTheme="minorHAnsi" w:cstheme="minorHAnsi"/>
          <w:color w:val="000000"/>
        </w:rPr>
        <w:t>6 maja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0723FF" w:rsidRPr="004E269F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</w:t>
      </w:r>
      <w:r w:rsidR="00767BA9" w:rsidRPr="004E269F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>(zał. Nr 1).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2. Wykonanie uchwały powierza się Wójtowi Gminy.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3.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462C6A"/>
    <w:rsid w:val="004A229C"/>
    <w:rsid w:val="004E269F"/>
    <w:rsid w:val="004E6CCB"/>
    <w:rsid w:val="005445BD"/>
    <w:rsid w:val="007244F6"/>
    <w:rsid w:val="00767BA9"/>
    <w:rsid w:val="007A523C"/>
    <w:rsid w:val="008A1C84"/>
    <w:rsid w:val="00AB1967"/>
    <w:rsid w:val="00BA543B"/>
    <w:rsid w:val="00BD7531"/>
    <w:rsid w:val="00E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2024-04-26T12:25:00Z</dcterms:created>
  <dcterms:modified xsi:type="dcterms:W3CDTF">2024-04-26T12:25:00Z</dcterms:modified>
</cp:coreProperties>
</file>