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04" w:rsidRPr="007A470F" w:rsidRDefault="00B052BA" w:rsidP="00B052BA">
      <w:pPr>
        <w:pStyle w:val="Standard"/>
        <w:spacing w:line="276" w:lineRule="auto"/>
        <w:ind w:right="-288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0" w:name="_GoBack"/>
      <w:r w:rsidR="00495226" w:rsidRPr="007A470F">
        <w:rPr>
          <w:rFonts w:asciiTheme="minorHAnsi" w:hAnsiTheme="minorHAnsi" w:cstheme="minorHAnsi"/>
          <w:b/>
          <w:bCs/>
          <w:i/>
          <w:sz w:val="22"/>
          <w:szCs w:val="22"/>
        </w:rPr>
        <w:t>Projekt</w:t>
      </w:r>
      <w:r w:rsidR="004F6C0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  (I wersja)</w:t>
      </w:r>
      <w:bookmarkEnd w:id="0"/>
    </w:p>
    <w:p w:rsidR="00B33BC9" w:rsidRPr="007A470F" w:rsidRDefault="004A3DB7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="007E5638" w:rsidRPr="007A47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3BC9" w:rsidRPr="007A470F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:rsidR="00B33BC9" w:rsidRPr="007A470F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7A470F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AC4E50"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19 </w:t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czerwca </w:t>
      </w:r>
      <w:r w:rsidRPr="007A470F">
        <w:rPr>
          <w:rFonts w:asciiTheme="minorHAnsi" w:hAnsiTheme="minorHAnsi" w:cstheme="minorHAnsi"/>
          <w:b/>
          <w:bCs/>
          <w:sz w:val="22"/>
          <w:szCs w:val="22"/>
        </w:rPr>
        <w:t>2024 r.</w:t>
      </w:r>
    </w:p>
    <w:p w:rsidR="00B33BC9" w:rsidRPr="007A470F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>w sprawie zmian w budżecie gminy na 2024 rok.</w:t>
      </w:r>
    </w:p>
    <w:p w:rsidR="00B33BC9" w:rsidRPr="007A470F" w:rsidRDefault="00B33BC9" w:rsidP="00B33BC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7A470F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7A470F">
        <w:rPr>
          <w:rFonts w:asciiTheme="minorHAnsi" w:hAnsiTheme="minorHAnsi" w:cstheme="minorHAnsi"/>
          <w:sz w:val="22"/>
          <w:szCs w:val="22"/>
        </w:rPr>
        <w:br/>
      </w:r>
      <w:r w:rsidR="007C66FD" w:rsidRPr="007A470F">
        <w:rPr>
          <w:rFonts w:asciiTheme="minorHAnsi" w:hAnsiTheme="minorHAnsi" w:cstheme="minorHAnsi"/>
          <w:sz w:val="22"/>
          <w:szCs w:val="22"/>
        </w:rPr>
        <w:t>(Dz. U. z 2024 r. poz. 609</w:t>
      </w:r>
      <w:r w:rsidR="0009443B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7A470F">
        <w:rPr>
          <w:rFonts w:asciiTheme="minorHAnsi" w:hAnsiTheme="minorHAnsi" w:cstheme="minorHAnsi"/>
          <w:sz w:val="22"/>
          <w:szCs w:val="22"/>
        </w:rPr>
        <w:t xml:space="preserve">) oraz art. 212 ust. 1 ustawy z dnia 27 sierpnia 2009 r. </w:t>
      </w:r>
      <w:r w:rsidRPr="007A470F">
        <w:rPr>
          <w:rFonts w:asciiTheme="minorHAnsi" w:hAnsiTheme="minorHAnsi" w:cstheme="minorHAnsi"/>
          <w:sz w:val="22"/>
          <w:szCs w:val="22"/>
        </w:rPr>
        <w:br/>
        <w:t>o finansach publicznych (Dz. U. z 2023 r. poz. 1270 z późn.zm</w:t>
      </w:r>
      <w:r w:rsidR="004A3DB7" w:rsidRPr="007A470F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7A470F">
        <w:rPr>
          <w:rFonts w:asciiTheme="minorHAnsi" w:hAnsiTheme="minorHAnsi" w:cstheme="minorHAnsi"/>
          <w:sz w:val="22"/>
          <w:szCs w:val="22"/>
        </w:rPr>
        <w:br/>
      </w:r>
      <w:r w:rsidRPr="007A470F">
        <w:rPr>
          <w:rFonts w:asciiTheme="minorHAnsi" w:hAnsiTheme="minorHAnsi" w:cstheme="minorHAnsi"/>
          <w:sz w:val="22"/>
          <w:szCs w:val="22"/>
        </w:rPr>
        <w:t>co następuje:</w:t>
      </w:r>
      <w:r w:rsidR="00D0605F" w:rsidRPr="007A470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33BC9" w:rsidRPr="007A470F" w:rsidRDefault="00B33BC9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§ 1.  </w:t>
      </w:r>
      <w:r w:rsidRPr="007A470F">
        <w:rPr>
          <w:rFonts w:asciiTheme="minorHAnsi" w:hAnsiTheme="minorHAnsi" w:cstheme="minorHAnsi"/>
          <w:sz w:val="22"/>
          <w:szCs w:val="22"/>
        </w:rPr>
        <w:t>Zwię</w:t>
      </w:r>
      <w:r w:rsidR="000A07B8" w:rsidRPr="007A470F">
        <w:rPr>
          <w:rFonts w:asciiTheme="minorHAnsi" w:hAnsiTheme="minorHAnsi" w:cstheme="minorHAnsi"/>
          <w:sz w:val="22"/>
          <w:szCs w:val="22"/>
        </w:rPr>
        <w:t>ksza się plan dochodów o kwotę:</w:t>
      </w:r>
      <w:r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="00495226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="002E3F92" w:rsidRPr="007A470F">
        <w:rPr>
          <w:rFonts w:asciiTheme="minorHAnsi" w:hAnsiTheme="minorHAnsi" w:cstheme="minorHAnsi"/>
          <w:sz w:val="22"/>
          <w:szCs w:val="22"/>
        </w:rPr>
        <w:t>377 </w:t>
      </w:r>
      <w:r w:rsidR="00D0605F" w:rsidRPr="007A470F">
        <w:rPr>
          <w:rFonts w:asciiTheme="minorHAnsi" w:hAnsiTheme="minorHAnsi" w:cstheme="minorHAnsi"/>
          <w:sz w:val="22"/>
          <w:szCs w:val="22"/>
        </w:rPr>
        <w:t>816</w:t>
      </w:r>
      <w:r w:rsidR="002E3F92" w:rsidRPr="007A470F">
        <w:rPr>
          <w:rFonts w:asciiTheme="minorHAnsi" w:hAnsiTheme="minorHAnsi" w:cstheme="minorHAnsi"/>
          <w:sz w:val="22"/>
          <w:szCs w:val="22"/>
        </w:rPr>
        <w:t>,37</w:t>
      </w:r>
      <w:r w:rsidR="00495226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7A470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>dochody bieżące –</w:t>
      </w:r>
      <w:r w:rsidR="00495226" w:rsidRPr="007A470F">
        <w:rPr>
          <w:rFonts w:asciiTheme="minorHAnsi" w:hAnsiTheme="minorHAnsi" w:cstheme="minorHAnsi"/>
          <w:sz w:val="22"/>
          <w:szCs w:val="22"/>
        </w:rPr>
        <w:t xml:space="preserve">  </w:t>
      </w:r>
      <w:r w:rsidR="002E3F92" w:rsidRPr="007A470F">
        <w:rPr>
          <w:rFonts w:asciiTheme="minorHAnsi" w:hAnsiTheme="minorHAnsi" w:cstheme="minorHAnsi"/>
          <w:sz w:val="22"/>
          <w:szCs w:val="22"/>
        </w:rPr>
        <w:t>377 </w:t>
      </w:r>
      <w:r w:rsidR="00D0605F" w:rsidRPr="007A470F">
        <w:rPr>
          <w:rFonts w:asciiTheme="minorHAnsi" w:hAnsiTheme="minorHAnsi" w:cstheme="minorHAnsi"/>
          <w:sz w:val="22"/>
          <w:szCs w:val="22"/>
        </w:rPr>
        <w:t>81</w:t>
      </w:r>
      <w:r w:rsidR="002E3F92" w:rsidRPr="007A470F">
        <w:rPr>
          <w:rFonts w:asciiTheme="minorHAnsi" w:hAnsiTheme="minorHAnsi" w:cstheme="minorHAnsi"/>
          <w:sz w:val="22"/>
          <w:szCs w:val="22"/>
        </w:rPr>
        <w:t>6,37</w:t>
      </w:r>
      <w:r w:rsidR="00CF6A22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7A470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>dochody majątkowe –</w:t>
      </w:r>
      <w:r w:rsidR="00CF6A22" w:rsidRPr="007A470F">
        <w:rPr>
          <w:rFonts w:asciiTheme="minorHAnsi" w:hAnsiTheme="minorHAnsi" w:cstheme="minorHAnsi"/>
          <w:sz w:val="22"/>
          <w:szCs w:val="22"/>
        </w:rPr>
        <w:t xml:space="preserve"> 0,00</w:t>
      </w:r>
      <w:r w:rsidR="00495226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Pr="007A470F">
        <w:rPr>
          <w:rFonts w:asciiTheme="minorHAnsi" w:hAnsiTheme="minorHAnsi" w:cstheme="minorHAnsi"/>
          <w:sz w:val="22"/>
          <w:szCs w:val="22"/>
        </w:rPr>
        <w:t xml:space="preserve">zł </w:t>
      </w:r>
    </w:p>
    <w:p w:rsidR="00B33BC9" w:rsidRPr="007A470F" w:rsidRDefault="00B33BC9" w:rsidP="00126E09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B33BC9" w:rsidRPr="007A470F" w:rsidTr="00BC25A8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F11F2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172D7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8F11F2" w:rsidP="008F11F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172D7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16 548,74</w:t>
            </w:r>
          </w:p>
        </w:tc>
      </w:tr>
      <w:tr w:rsidR="00F77012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2 490,00</w:t>
            </w:r>
          </w:p>
        </w:tc>
      </w:tr>
      <w:tr w:rsidR="00F77012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podatku od działalności gospodarczej osób fizycznych, opłacanego w formie karty podatkowej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2 490,00</w:t>
            </w:r>
          </w:p>
        </w:tc>
      </w:tr>
      <w:tr w:rsidR="008F11F2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172D7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172D7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172D7D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72D7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0270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72D7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części opłaty za zezwolenie na sprzedaż napojów alkoholowych w obrocie hurtowym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72D7D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7E6C49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7E6C49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75806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Część rozwojowa subwencji ogólnej dla jednostek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7E6C49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Subwencje ogólne z budżetu państwa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AE10DB" w:rsidP="00604B4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76</w:t>
            </w:r>
            <w:r w:rsidR="00604B4D"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819,63</w:t>
            </w:r>
          </w:p>
        </w:tc>
      </w:tr>
      <w:tr w:rsidR="005A3815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A3815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A3815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AE10DB" w:rsidP="00CF6A2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</w:t>
            </w:r>
            <w:r w:rsidR="00CF6A22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910,00</w:t>
            </w:r>
          </w:p>
        </w:tc>
      </w:tr>
      <w:tr w:rsidR="005A3815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AE10DB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</w:t>
            </w:r>
            <w:r w:rsidR="00BF6FCF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410</w:t>
            </w: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="00BF6FCF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5A3815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6 014,00</w:t>
            </w:r>
          </w:p>
        </w:tc>
      </w:tr>
      <w:tr w:rsidR="005A3815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1 500,00</w:t>
            </w:r>
          </w:p>
        </w:tc>
      </w:tr>
      <w:tr w:rsidR="00AE10DB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BF6FC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  <w:r w:rsidR="00BF6FCF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514,00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CF6A2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49 </w:t>
            </w:r>
            <w:r w:rsidR="00CF6A22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</w:t>
            </w: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5,63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Dotacja celowa otrzymana z budżetu państwa na realizację zadań bieżących z zakresu administracji rządowej oraz innych zadań zleconych gminie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CF6A2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49 </w:t>
            </w:r>
            <w:r w:rsidR="00CF6A22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</w:t>
            </w: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5,63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A7FF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A7FF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16 688</w:t>
            </w:r>
            <w:r w:rsidR="001A7FF9"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FA5673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A7FF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A7FF9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A7FF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FA5673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A7FF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A7FF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  <w:p w:rsidR="00CF6A22" w:rsidRPr="007A470F" w:rsidRDefault="00CF6A2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(Opłaty za pobyt w domu pomocy społecznej)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A7FF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761B02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12 215,00</w:t>
            </w:r>
          </w:p>
        </w:tc>
      </w:tr>
      <w:tr w:rsidR="00761B02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12 215,00</w:t>
            </w:r>
          </w:p>
        </w:tc>
      </w:tr>
      <w:tr w:rsidR="008102DE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D060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</w:t>
            </w:r>
            <w:r w:rsidR="00D0605F"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685</w:t>
            </w: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0605F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Świadczenie wychowawcze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280,00</w:t>
            </w:r>
          </w:p>
        </w:tc>
      </w:tr>
      <w:tr w:rsidR="00D0605F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280,00</w:t>
            </w:r>
          </w:p>
        </w:tc>
      </w:tr>
      <w:tr w:rsidR="008102DE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8102DE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FA5673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0381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0381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12 962</w:t>
            </w:r>
            <w:r w:rsidR="0010381D"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F1D48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0381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0381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Ochrona powietrza atmosferycznego i klimatu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12 962</w:t>
            </w:r>
            <w:r w:rsidR="0010381D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0381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0381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  <w:p w:rsidR="00CC6C14" w:rsidRPr="007A470F" w:rsidRDefault="00CC6C14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(Ryczałt za składane wnioski i wydawane zaświadczenia dot. Programu „Czyste Powietrze”)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11 931</w:t>
            </w:r>
            <w:r w:rsidR="0010381D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6E05C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A7FF9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  <w:p w:rsidR="00871C08" w:rsidRPr="007A470F" w:rsidRDefault="00871C08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80B48" w:rsidRPr="007A470F">
              <w:rPr>
                <w:rFonts w:asciiTheme="minorHAnsi" w:hAnsiTheme="minorHAnsi" w:cstheme="minorHAnsi"/>
                <w:sz w:val="22"/>
                <w:szCs w:val="22"/>
              </w:rPr>
              <w:t xml:space="preserve">Odszkodowania za uszkodzone </w:t>
            </w:r>
            <w:r w:rsidR="00345D97" w:rsidRPr="007A470F">
              <w:rPr>
                <w:rFonts w:asciiTheme="minorHAnsi" w:hAnsiTheme="minorHAnsi" w:cstheme="minorHAnsi"/>
                <w:sz w:val="22"/>
                <w:szCs w:val="22"/>
              </w:rPr>
              <w:t>instalacje solarne</w:t>
            </w:r>
            <w:r w:rsidR="00680B48" w:rsidRPr="007A470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1 031,00</w:t>
            </w:r>
          </w:p>
        </w:tc>
      </w:tr>
    </w:tbl>
    <w:p w:rsidR="00934CD3" w:rsidRPr="007A470F" w:rsidRDefault="00934CD3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7A470F" w:rsidRDefault="008513BE" w:rsidP="008513BE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§ 2.  </w:t>
      </w:r>
      <w:r w:rsidRPr="007A470F">
        <w:rPr>
          <w:rFonts w:asciiTheme="minorHAnsi" w:hAnsiTheme="minorHAnsi" w:cstheme="minorHAnsi"/>
          <w:sz w:val="22"/>
          <w:szCs w:val="22"/>
        </w:rPr>
        <w:t xml:space="preserve">Zmniejsza się plan dochodów o kwotę:  </w:t>
      </w:r>
      <w:r w:rsidR="00FB14D5" w:rsidRPr="007A470F">
        <w:rPr>
          <w:rFonts w:asciiTheme="minorHAnsi" w:hAnsiTheme="minorHAnsi" w:cstheme="minorHAnsi"/>
          <w:sz w:val="22"/>
          <w:szCs w:val="22"/>
        </w:rPr>
        <w:t>896 984,10</w:t>
      </w:r>
      <w:r w:rsidRPr="007A470F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7A470F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 xml:space="preserve">dochody bieżące – </w:t>
      </w:r>
      <w:r w:rsidR="00FB14D5" w:rsidRPr="007A470F">
        <w:rPr>
          <w:rFonts w:asciiTheme="minorHAnsi" w:hAnsiTheme="minorHAnsi" w:cstheme="minorHAnsi"/>
          <w:sz w:val="22"/>
          <w:szCs w:val="22"/>
        </w:rPr>
        <w:t xml:space="preserve">0,00 </w:t>
      </w:r>
      <w:r w:rsidRPr="007A470F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7A470F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 xml:space="preserve">dochody majątkowe –  </w:t>
      </w:r>
      <w:r w:rsidR="00FB14D5" w:rsidRPr="007A470F">
        <w:rPr>
          <w:rFonts w:asciiTheme="minorHAnsi" w:hAnsiTheme="minorHAnsi" w:cstheme="minorHAnsi"/>
          <w:sz w:val="22"/>
          <w:szCs w:val="22"/>
        </w:rPr>
        <w:t xml:space="preserve">896 984,10 </w:t>
      </w:r>
      <w:r w:rsidR="00A24CF0"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7A470F" w:rsidRDefault="008513BE" w:rsidP="008513BE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8513BE" w:rsidRPr="007A470F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FB14D5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FB14D5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6290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45 740,26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B0791B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B0791B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B0791B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848 896,04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92120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Ochrona zabytków i opieka nad zabytkami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6090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</w:tbl>
    <w:p w:rsidR="00AE74EB" w:rsidRPr="007A470F" w:rsidRDefault="00AE74EB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7A470F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7A470F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DF3194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="006A2C32" w:rsidRPr="007A470F">
        <w:rPr>
          <w:rFonts w:asciiTheme="minorHAnsi" w:hAnsiTheme="minorHAnsi" w:cstheme="minorHAnsi"/>
          <w:sz w:val="22"/>
          <w:szCs w:val="22"/>
        </w:rPr>
        <w:t xml:space="preserve">580 831,99 </w:t>
      </w:r>
      <w:r w:rsidR="00B33BC9"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7A470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>wydatki  bieżące –</w:t>
      </w:r>
      <w:r w:rsidR="00DF3194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="006A2C32" w:rsidRPr="007A470F">
        <w:rPr>
          <w:rFonts w:asciiTheme="minorHAnsi" w:hAnsiTheme="minorHAnsi" w:cstheme="minorHAnsi"/>
          <w:sz w:val="22"/>
          <w:szCs w:val="22"/>
        </w:rPr>
        <w:t>289 718,99</w:t>
      </w:r>
      <w:r w:rsidR="00DF3194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C113DD" w:rsidRPr="007A470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>wydatki majątkowe –</w:t>
      </w:r>
      <w:r w:rsidR="00DF3194" w:rsidRPr="007A470F">
        <w:rPr>
          <w:rFonts w:asciiTheme="minorHAnsi" w:hAnsiTheme="minorHAnsi" w:cstheme="minorHAnsi"/>
          <w:sz w:val="22"/>
          <w:szCs w:val="22"/>
        </w:rPr>
        <w:t xml:space="preserve"> 291 113,00 </w:t>
      </w:r>
      <w:r w:rsidR="00945252"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7A470F" w:rsidRDefault="00945252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B33BC9" w:rsidRPr="007A470F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Lokalny transport zbiorowy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TURYSTYKA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63003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Zadania w zakresie upowszechniania turystyki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(Modernizacja „Historycznego szlaku rowerowego”)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26 446,00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26 446,00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5 400,00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914,00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132,00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</w:rPr>
              <w:t>(Poprawa efektywności energetycznej budynku Urzędu Gminy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76 819,63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20 910,00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20 410,00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6 014,00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4 514,00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49 795,63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Dotacja celowa z budżetu na finansowanie lub dofinansowanie zadań zleconych do realizacji fundacjom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4 918,91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493,02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środków dydaktycznych i książek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44 383,70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85154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Przeciwdziałanie alkoholizmowi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2 000</w:t>
            </w:r>
            <w:r w:rsidR="000F5FF7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</w:t>
            </w:r>
            <w:r w:rsidR="000F5FF7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0F5FF7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58,74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</w:t>
            </w:r>
            <w:r w:rsidR="000F5FF7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6A2C32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19 313</w:t>
            </w:r>
            <w:r w:rsidR="000F5FF7"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6A2C32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14 840</w:t>
            </w:r>
            <w:r w:rsidR="000F5FF7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2 180,00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391,00</w:t>
            </w:r>
          </w:p>
        </w:tc>
      </w:tr>
      <w:tr w:rsidR="000F5FF7" w:rsidRPr="007A470F" w:rsidTr="003E3F75">
        <w:trPr>
          <w:trHeight w:val="5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54,00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12 215,00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4 500,00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85334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Pomoc dla repatriantów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750,00</w:t>
            </w:r>
          </w:p>
        </w:tc>
      </w:tr>
      <w:tr w:rsidR="000F5FF7" w:rsidRPr="007A470F" w:rsidTr="007A470F">
        <w:trPr>
          <w:trHeight w:val="34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6A2C32" w:rsidP="006A2C3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14 685</w:t>
            </w:r>
            <w:r w:rsidR="000F5FF7"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0605F" w:rsidRPr="007A470F" w:rsidTr="007A470F">
        <w:trPr>
          <w:trHeight w:val="41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7A470F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Świadczenie wychowawcze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180,00</w:t>
            </w:r>
          </w:p>
        </w:tc>
      </w:tr>
      <w:tr w:rsidR="00D0605F" w:rsidRPr="007A470F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180,00</w:t>
            </w:r>
          </w:p>
        </w:tc>
      </w:tr>
      <w:tr w:rsidR="000F5FF7" w:rsidRPr="007A470F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</w:t>
            </w:r>
            <w:r w:rsidR="00D0605F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05,00</w:t>
            </w:r>
          </w:p>
        </w:tc>
      </w:tr>
      <w:tr w:rsidR="00D0605F" w:rsidRPr="007A470F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0F5FF7" w:rsidRPr="007A470F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0F5FF7" w:rsidRPr="007A470F" w:rsidTr="004A1ABA">
        <w:trPr>
          <w:trHeight w:val="38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Wspieranie rodziny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13 000,00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F5FF7" w:rsidRPr="007A470F" w:rsidTr="004A1ABA">
        <w:trPr>
          <w:trHeight w:val="38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1936,00</w:t>
            </w:r>
          </w:p>
        </w:tc>
      </w:tr>
      <w:tr w:rsidR="000F5FF7" w:rsidRPr="007A470F" w:rsidTr="004A1ABA">
        <w:trPr>
          <w:trHeight w:val="41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264,00</w:t>
            </w:r>
          </w:p>
        </w:tc>
      </w:tr>
      <w:tr w:rsidR="000F5FF7" w:rsidRPr="007A470F" w:rsidTr="004A1ABA">
        <w:trPr>
          <w:trHeight w:val="41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10 800,00</w:t>
            </w:r>
          </w:p>
        </w:tc>
      </w:tr>
      <w:tr w:rsidR="000F5FF7" w:rsidRPr="007A470F" w:rsidTr="007A470F">
        <w:trPr>
          <w:trHeight w:val="41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6A2C32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112 537,62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Gospodarka odpadami komunalnymi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646,62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646,62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Ochrona powietrza atmosferycznego i klimatu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3 891,00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3 891,00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Oświetlenie ulic, placów i dróg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</w:rPr>
              <w:t>(Budowa oświetlenia w miejscowości Golce)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remontowych (Remont sceny plenerowej nad zalewem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 xml:space="preserve">Zakup usług pozostałych 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(Wymiana źródła ogrzewania w budynku komunalnym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(Rozbudowa i przebudowa Gminnego Centrum Kultury w Jarocinie wraz z zagospodarowaniem terenu)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FIZYCZNA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92695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(Remont urządzeń rekreacyjnych nad zalewem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</w:tbl>
    <w:p w:rsidR="004A1ABA" w:rsidRPr="007A470F" w:rsidRDefault="004A1ABA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7A470F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7A470F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="006A2C32" w:rsidRPr="007A470F">
        <w:rPr>
          <w:rFonts w:asciiTheme="minorHAnsi" w:hAnsiTheme="minorHAnsi" w:cstheme="minorHAnsi"/>
          <w:sz w:val="22"/>
          <w:szCs w:val="22"/>
        </w:rPr>
        <w:t>909 984,10</w:t>
      </w:r>
      <w:r w:rsidRPr="007A470F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7A470F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>wydatki  bieżące –</w:t>
      </w:r>
      <w:r w:rsidR="009F43E8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="006A2C32" w:rsidRPr="007A470F">
        <w:rPr>
          <w:rFonts w:asciiTheme="minorHAnsi" w:hAnsiTheme="minorHAnsi" w:cstheme="minorHAnsi"/>
          <w:sz w:val="22"/>
          <w:szCs w:val="22"/>
        </w:rPr>
        <w:t xml:space="preserve">13 000,00 </w:t>
      </w:r>
      <w:r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7A470F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>wydatki majątkowe –</w:t>
      </w:r>
      <w:r w:rsidR="009F43E8" w:rsidRPr="007A470F">
        <w:rPr>
          <w:rFonts w:asciiTheme="minorHAnsi" w:hAnsiTheme="minorHAnsi" w:cstheme="minorHAnsi"/>
          <w:sz w:val="22"/>
          <w:szCs w:val="22"/>
        </w:rPr>
        <w:t xml:space="preserve"> 896 984,10 z</w:t>
      </w:r>
      <w:r w:rsidRPr="007A470F">
        <w:rPr>
          <w:rFonts w:asciiTheme="minorHAnsi" w:hAnsiTheme="minorHAnsi" w:cstheme="minorHAnsi"/>
          <w:sz w:val="22"/>
          <w:szCs w:val="22"/>
        </w:rPr>
        <w:t>ł</w:t>
      </w:r>
    </w:p>
    <w:p w:rsidR="008513BE" w:rsidRPr="007A470F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8513BE" w:rsidRPr="007A470F" w:rsidTr="00345D97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B325F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814F17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3B325F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814F17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3B325F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 (Przebudowa drogi gminnej wewnętrznej w miejscowości Majdan Golczański z przebudową zjazdu z drogi powiatowej nr 1041R)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45 740,26</w:t>
            </w:r>
          </w:p>
        </w:tc>
      </w:tr>
      <w:tr w:rsidR="003B325F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B0791B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B0791B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Wydatki poniesione ze środków z Rządowego Funduszu Polski Ład: Program Inwestycji Strategicznych na realizację zadań inwestycyjnych</w:t>
            </w:r>
          </w:p>
          <w:p w:rsidR="00814F17" w:rsidRPr="007A470F" w:rsidRDefault="00814F17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(Modernizacja dróg gminnych na terenie gminy Jarocin)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B0791B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848 896,04</w:t>
            </w:r>
          </w:p>
        </w:tc>
      </w:tr>
      <w:tr w:rsidR="004A1ABA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A1ABA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A1ABA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A1ABA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4A1ABA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Ochrona zabytków i opieka nad zabytkami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4A1ABA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6570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Dotacja celowa otrzymana z budżetu na finansowanie lub dofinansowanie zadań inwestycyjnych obiektów zabytkowych, wykonywanych przez jednostki niezaliczane do sektora finansów publicznych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</w:tbl>
    <w:p w:rsidR="00C4136B" w:rsidRPr="007A470F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7A470F">
        <w:rPr>
          <w:rFonts w:asciiTheme="minorHAnsi" w:hAnsiTheme="minorHAnsi" w:cstheme="minorHAnsi"/>
          <w:b/>
          <w:bCs/>
        </w:rPr>
        <w:t>§</w:t>
      </w:r>
      <w:r w:rsidR="00AD1C94" w:rsidRPr="007A470F">
        <w:rPr>
          <w:rFonts w:asciiTheme="minorHAnsi" w:hAnsiTheme="minorHAnsi" w:cstheme="minorHAnsi"/>
          <w:b/>
          <w:bCs/>
        </w:rPr>
        <w:t xml:space="preserve"> </w:t>
      </w:r>
      <w:r w:rsidR="008513BE" w:rsidRPr="007A470F">
        <w:rPr>
          <w:rFonts w:asciiTheme="minorHAnsi" w:hAnsiTheme="minorHAnsi" w:cstheme="minorHAnsi"/>
          <w:b/>
          <w:bCs/>
        </w:rPr>
        <w:t>5.</w:t>
      </w:r>
      <w:r w:rsidR="00C4136B" w:rsidRPr="007A470F">
        <w:rPr>
          <w:rFonts w:asciiTheme="minorHAnsi" w:hAnsiTheme="minorHAnsi" w:cstheme="minorHAnsi"/>
          <w:bCs/>
        </w:rPr>
        <w:t xml:space="preserve"> W wyniku dokonanych zmian zwiększa się deficyt budżetu o kwotę </w:t>
      </w:r>
      <w:r w:rsidR="004645FC" w:rsidRPr="007A470F">
        <w:rPr>
          <w:rFonts w:asciiTheme="minorHAnsi" w:hAnsiTheme="minorHAnsi" w:cstheme="minorHAnsi"/>
          <w:bCs/>
        </w:rPr>
        <w:t>190 015,62</w:t>
      </w:r>
      <w:r w:rsidR="00C4136B" w:rsidRPr="007A470F">
        <w:rPr>
          <w:rFonts w:asciiTheme="minorHAnsi" w:hAnsiTheme="minorHAnsi" w:cstheme="minorHAnsi"/>
          <w:bCs/>
        </w:rPr>
        <w:t xml:space="preserve"> zł do kwoty </w:t>
      </w:r>
      <w:r w:rsidR="004645FC" w:rsidRPr="007A470F">
        <w:rPr>
          <w:rFonts w:asciiTheme="minorHAnsi" w:hAnsiTheme="minorHAnsi" w:cstheme="minorHAnsi"/>
          <w:bCs/>
        </w:rPr>
        <w:t>4 075 397,90</w:t>
      </w:r>
      <w:r w:rsidR="00C4136B" w:rsidRPr="007A470F">
        <w:rPr>
          <w:rFonts w:asciiTheme="minorHAnsi" w:hAnsiTheme="minorHAnsi" w:cstheme="minorHAnsi"/>
          <w:bCs/>
        </w:rPr>
        <w:t xml:space="preserve"> zł. </w:t>
      </w:r>
    </w:p>
    <w:p w:rsidR="00C4136B" w:rsidRPr="007A470F" w:rsidRDefault="00C4136B" w:rsidP="00BA0F30">
      <w:pPr>
        <w:jc w:val="both"/>
        <w:rPr>
          <w:rFonts w:asciiTheme="minorHAnsi" w:hAnsiTheme="minorHAnsi" w:cstheme="minorHAnsi"/>
          <w:bCs/>
        </w:rPr>
      </w:pPr>
      <w:r w:rsidRPr="007A470F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7A470F">
        <w:rPr>
          <w:rFonts w:asciiTheme="minorHAnsi" w:hAnsiTheme="minorHAnsi" w:cstheme="minorHAnsi"/>
          <w:bCs/>
        </w:rPr>
        <w:t xml:space="preserve">bieżącym budżetu, wynikających </w:t>
      </w:r>
      <w:r w:rsidRPr="007A470F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934CD3" w:rsidRPr="007A470F">
        <w:rPr>
          <w:rFonts w:asciiTheme="minorHAnsi" w:hAnsiTheme="minorHAnsi" w:cstheme="minorHAnsi"/>
          <w:bCs/>
        </w:rPr>
        <w:br/>
      </w:r>
      <w:r w:rsidRPr="007A470F">
        <w:rPr>
          <w:rFonts w:asciiTheme="minorHAnsi" w:hAnsiTheme="minorHAnsi" w:cstheme="minorHAnsi"/>
          <w:bCs/>
        </w:rPr>
        <w:t xml:space="preserve">w odrębnych ustawach w kwocie </w:t>
      </w:r>
      <w:r w:rsidR="004645FC" w:rsidRPr="007A470F">
        <w:rPr>
          <w:rFonts w:asciiTheme="minorHAnsi" w:hAnsiTheme="minorHAnsi" w:cstheme="minorHAnsi"/>
          <w:bCs/>
        </w:rPr>
        <w:t>13.714,90</w:t>
      </w:r>
      <w:r w:rsidRPr="007A470F">
        <w:rPr>
          <w:rFonts w:asciiTheme="minorHAnsi" w:hAnsiTheme="minorHAnsi" w:cstheme="minorHAnsi"/>
          <w:bCs/>
        </w:rPr>
        <w:t xml:space="preserve"> zł, </w:t>
      </w:r>
      <w:r w:rsidR="00802CFF" w:rsidRPr="007A470F">
        <w:rPr>
          <w:rFonts w:asciiTheme="minorHAnsi" w:hAnsiTheme="minorHAnsi" w:cstheme="minorHAnsi"/>
          <w:bCs/>
        </w:rPr>
        <w:t xml:space="preserve">przychody </w:t>
      </w:r>
      <w:r w:rsidRPr="007A470F">
        <w:rPr>
          <w:rFonts w:asciiTheme="minorHAnsi" w:hAnsiTheme="minorHAnsi" w:cstheme="minorHAnsi"/>
          <w:bCs/>
        </w:rPr>
        <w:t>z tytułu wolnych środków, o których mowa</w:t>
      </w:r>
      <w:r w:rsidR="00934CD3" w:rsidRPr="007A470F">
        <w:rPr>
          <w:rFonts w:asciiTheme="minorHAnsi" w:hAnsiTheme="minorHAnsi" w:cstheme="minorHAnsi"/>
          <w:bCs/>
        </w:rPr>
        <w:br/>
      </w:r>
      <w:r w:rsidRPr="007A470F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7A470F">
        <w:rPr>
          <w:rFonts w:asciiTheme="minorHAnsi" w:hAnsiTheme="minorHAnsi" w:cstheme="minorHAnsi"/>
          <w:bCs/>
        </w:rPr>
        <w:t>791.077,80</w:t>
      </w:r>
      <w:r w:rsidR="00802CFF" w:rsidRPr="007A470F">
        <w:rPr>
          <w:rFonts w:asciiTheme="minorHAnsi" w:hAnsiTheme="minorHAnsi" w:cstheme="minorHAnsi"/>
          <w:bCs/>
        </w:rPr>
        <w:t xml:space="preserve"> </w:t>
      </w:r>
      <w:r w:rsidRPr="007A470F">
        <w:rPr>
          <w:rFonts w:asciiTheme="minorHAnsi" w:hAnsiTheme="minorHAnsi" w:cstheme="minorHAnsi"/>
          <w:bCs/>
        </w:rPr>
        <w:t>zł</w:t>
      </w:r>
      <w:r w:rsidR="00CF19AE" w:rsidRPr="007A470F">
        <w:rPr>
          <w:rFonts w:asciiTheme="minorHAnsi" w:hAnsiTheme="minorHAnsi" w:cstheme="minorHAnsi"/>
          <w:bCs/>
        </w:rPr>
        <w:t>,</w:t>
      </w:r>
      <w:r w:rsidRPr="007A470F">
        <w:rPr>
          <w:rFonts w:asciiTheme="minorHAnsi" w:hAnsiTheme="minorHAnsi" w:cstheme="minorHAnsi"/>
          <w:bCs/>
        </w:rPr>
        <w:t xml:space="preserve"> z tytułu nadwyżki z lat ubiegłych </w:t>
      </w:r>
      <w:r w:rsidR="004645FC" w:rsidRPr="007A470F">
        <w:rPr>
          <w:rFonts w:asciiTheme="minorHAnsi" w:hAnsiTheme="minorHAnsi" w:cstheme="minorHAnsi"/>
          <w:bCs/>
        </w:rPr>
        <w:t>3 253 621,20</w:t>
      </w:r>
      <w:r w:rsidR="00CF19AE" w:rsidRPr="007A470F">
        <w:rPr>
          <w:rFonts w:asciiTheme="minorHAnsi" w:hAnsiTheme="minorHAnsi" w:cstheme="minorHAnsi"/>
          <w:bCs/>
        </w:rPr>
        <w:t xml:space="preserve"> zł </w:t>
      </w:r>
      <w:r w:rsidR="00CF19AE" w:rsidRPr="007A470F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7A470F" w:rsidRDefault="00C4136B" w:rsidP="00BA0F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Cs/>
          <w:sz w:val="22"/>
          <w:szCs w:val="22"/>
        </w:rPr>
        <w:t xml:space="preserve">2. Zwiększa się łączną kwotę planowanych przychodów o </w:t>
      </w:r>
      <w:r w:rsidR="00B20DB0" w:rsidRPr="007A470F">
        <w:rPr>
          <w:rFonts w:asciiTheme="minorHAnsi" w:hAnsiTheme="minorHAnsi" w:cstheme="minorHAnsi"/>
          <w:bCs/>
          <w:sz w:val="22"/>
          <w:szCs w:val="22"/>
        </w:rPr>
        <w:t>190.015,62</w:t>
      </w:r>
      <w:r w:rsidRPr="007A470F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5C23B7" w:rsidRPr="007A470F">
        <w:rPr>
          <w:rFonts w:asciiTheme="minorHAnsi" w:hAnsiTheme="minorHAnsi" w:cstheme="minorHAnsi"/>
          <w:bCs/>
          <w:sz w:val="22"/>
          <w:szCs w:val="22"/>
        </w:rPr>
        <w:t>4.188.413,90</w:t>
      </w:r>
      <w:r w:rsidRPr="007A470F">
        <w:rPr>
          <w:rFonts w:asciiTheme="minorHAnsi" w:hAnsiTheme="minorHAnsi" w:cstheme="minorHAnsi"/>
          <w:bCs/>
          <w:sz w:val="22"/>
          <w:szCs w:val="22"/>
        </w:rPr>
        <w:t xml:space="preserve"> zł</w:t>
      </w:r>
    </w:p>
    <w:p w:rsidR="00C4136B" w:rsidRPr="007A470F" w:rsidRDefault="00C4136B" w:rsidP="00BA0F30">
      <w:pPr>
        <w:jc w:val="both"/>
        <w:rPr>
          <w:rFonts w:asciiTheme="minorHAnsi" w:hAnsiTheme="minorHAnsi" w:cstheme="minorHAnsi"/>
          <w:bCs/>
        </w:rPr>
      </w:pPr>
      <w:r w:rsidRPr="007A470F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7A470F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7A470F">
        <w:rPr>
          <w:rFonts w:asciiTheme="minorHAnsi" w:hAnsiTheme="minorHAnsi" w:cstheme="minorHAnsi"/>
          <w:bCs/>
        </w:rPr>
        <w:t xml:space="preserve">ykonywania budżetu określonymi </w:t>
      </w:r>
      <w:r w:rsidRPr="007A470F">
        <w:rPr>
          <w:rFonts w:asciiTheme="minorHAnsi" w:hAnsiTheme="minorHAnsi" w:cstheme="minorHAnsi"/>
          <w:bCs/>
        </w:rPr>
        <w:t>w odrębnych ustawach</w:t>
      </w:r>
      <w:r w:rsidR="00934CD3" w:rsidRPr="007A470F">
        <w:rPr>
          <w:rFonts w:asciiTheme="minorHAnsi" w:hAnsiTheme="minorHAnsi" w:cstheme="minorHAnsi"/>
          <w:bCs/>
        </w:rPr>
        <w:br/>
      </w:r>
      <w:r w:rsidRPr="007A470F">
        <w:rPr>
          <w:rFonts w:asciiTheme="minorHAnsi" w:hAnsiTheme="minorHAnsi" w:cstheme="minorHAnsi"/>
          <w:bCs/>
        </w:rPr>
        <w:t xml:space="preserve">o kwotę </w:t>
      </w:r>
      <w:r w:rsidR="008B30C2" w:rsidRPr="007A470F">
        <w:rPr>
          <w:rFonts w:asciiTheme="minorHAnsi" w:hAnsiTheme="minorHAnsi" w:cstheme="minorHAnsi"/>
          <w:bCs/>
        </w:rPr>
        <w:t>646,62</w:t>
      </w:r>
      <w:r w:rsidRPr="007A470F">
        <w:rPr>
          <w:rFonts w:asciiTheme="minorHAnsi" w:hAnsiTheme="minorHAnsi" w:cstheme="minorHAnsi"/>
          <w:bCs/>
        </w:rPr>
        <w:t xml:space="preserve"> zł</w:t>
      </w:r>
      <w:r w:rsidR="008B30C2" w:rsidRPr="007A470F">
        <w:rPr>
          <w:rFonts w:asciiTheme="minorHAnsi" w:hAnsiTheme="minorHAnsi" w:cstheme="minorHAnsi"/>
          <w:bCs/>
        </w:rPr>
        <w:t xml:space="preserve"> (zadania dotyczące systemu gospodarowania odpadami komunalnymi</w:t>
      </w:r>
      <w:r w:rsidR="005C23B7" w:rsidRPr="007A470F">
        <w:rPr>
          <w:rFonts w:asciiTheme="minorHAnsi" w:hAnsiTheme="minorHAnsi" w:cstheme="minorHAnsi"/>
          <w:bCs/>
        </w:rPr>
        <w:t>) do kwoty 13.714,90 zł.</w:t>
      </w:r>
    </w:p>
    <w:p w:rsidR="00F520B5" w:rsidRPr="007A470F" w:rsidRDefault="00F520B5" w:rsidP="00BA0F30">
      <w:pPr>
        <w:jc w:val="both"/>
        <w:rPr>
          <w:rFonts w:asciiTheme="minorHAnsi" w:hAnsiTheme="minorHAnsi" w:cstheme="minorHAnsi"/>
          <w:bCs/>
        </w:rPr>
      </w:pPr>
      <w:r w:rsidRPr="007A470F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7A470F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7A470F" w:rsidRDefault="00854CA8" w:rsidP="00BA0F30">
      <w:pPr>
        <w:jc w:val="both"/>
        <w:rPr>
          <w:rFonts w:asciiTheme="minorHAnsi" w:hAnsiTheme="minorHAnsi" w:cstheme="minorHAnsi"/>
        </w:rPr>
      </w:pPr>
      <w:r w:rsidRPr="007A470F">
        <w:rPr>
          <w:rFonts w:asciiTheme="minorHAnsi" w:hAnsiTheme="minorHAnsi" w:cstheme="minorHAnsi"/>
        </w:rPr>
        <w:t xml:space="preserve">-§ 951 – Przychody ze spłat pożyczek i kredytów udzielonych ze środków publicznych – 130.000,00 zł. </w:t>
      </w:r>
    </w:p>
    <w:p w:rsidR="00F520B5" w:rsidRPr="007A470F" w:rsidRDefault="00F520B5" w:rsidP="00BA0F30">
      <w:pPr>
        <w:jc w:val="both"/>
        <w:rPr>
          <w:rFonts w:asciiTheme="minorHAnsi" w:hAnsiTheme="minorHAnsi" w:cstheme="minorHAnsi"/>
        </w:rPr>
      </w:pPr>
      <w:r w:rsidRPr="007A470F">
        <w:rPr>
          <w:rFonts w:asciiTheme="minorHAnsi" w:hAnsiTheme="minorHAnsi" w:cstheme="minorHAnsi"/>
        </w:rPr>
        <w:t xml:space="preserve">-§ 957 – nadwyżki z lat ubiegłych </w:t>
      </w:r>
      <w:r w:rsidR="004F170A" w:rsidRPr="007A470F">
        <w:rPr>
          <w:rFonts w:asciiTheme="minorHAnsi" w:hAnsiTheme="minorHAnsi" w:cstheme="minorHAnsi"/>
        </w:rPr>
        <w:t>3.</w:t>
      </w:r>
      <w:r w:rsidR="007E4BAC" w:rsidRPr="007A470F">
        <w:rPr>
          <w:rFonts w:asciiTheme="minorHAnsi" w:hAnsiTheme="minorHAnsi" w:cstheme="minorHAnsi"/>
        </w:rPr>
        <w:t>253.621,20</w:t>
      </w:r>
      <w:r w:rsidRPr="007A470F">
        <w:rPr>
          <w:rFonts w:asciiTheme="minorHAnsi" w:hAnsiTheme="minorHAnsi" w:cstheme="minorHAnsi"/>
        </w:rPr>
        <w:t xml:space="preserve"> zł.</w:t>
      </w:r>
    </w:p>
    <w:p w:rsidR="008E15CE" w:rsidRPr="007A470F" w:rsidRDefault="008E15CE" w:rsidP="00BA0F30">
      <w:pPr>
        <w:jc w:val="both"/>
        <w:rPr>
          <w:rFonts w:asciiTheme="minorHAnsi" w:hAnsiTheme="minorHAnsi" w:cstheme="minorHAnsi"/>
          <w:color w:val="FF0000"/>
        </w:rPr>
      </w:pPr>
    </w:p>
    <w:p w:rsidR="00C113DD" w:rsidRPr="007A470F" w:rsidRDefault="00C113DD" w:rsidP="00BA0F30">
      <w:pPr>
        <w:jc w:val="both"/>
        <w:rPr>
          <w:rFonts w:asciiTheme="minorHAnsi" w:hAnsiTheme="minorHAnsi" w:cstheme="minorHAnsi"/>
        </w:rPr>
      </w:pPr>
      <w:r w:rsidRPr="007A470F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7A470F" w:rsidRDefault="00C113DD" w:rsidP="00BA0F30">
      <w:pPr>
        <w:jc w:val="both"/>
        <w:rPr>
          <w:rFonts w:asciiTheme="minorHAnsi" w:hAnsiTheme="minorHAnsi" w:cstheme="minorHAnsi"/>
        </w:rPr>
      </w:pPr>
      <w:r w:rsidRPr="007A470F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7A470F">
        <w:rPr>
          <w:rFonts w:asciiTheme="minorHAnsi" w:hAnsiTheme="minorHAnsi" w:cstheme="minorHAnsi"/>
        </w:rPr>
        <w:t>.</w:t>
      </w:r>
    </w:p>
    <w:p w:rsidR="00854CA8" w:rsidRPr="007A470F" w:rsidRDefault="00854CA8" w:rsidP="004A3DB7">
      <w:pPr>
        <w:rPr>
          <w:rFonts w:asciiTheme="minorHAnsi" w:hAnsiTheme="minorHAnsi" w:cstheme="minorHAnsi"/>
          <w:color w:val="FF0000"/>
        </w:rPr>
      </w:pPr>
    </w:p>
    <w:p w:rsidR="00B33BC9" w:rsidRPr="007A470F" w:rsidRDefault="00C113DD" w:rsidP="004A3DB7">
      <w:pPr>
        <w:rPr>
          <w:rFonts w:asciiTheme="minorHAnsi" w:hAnsiTheme="minorHAnsi" w:cstheme="minorHAnsi"/>
        </w:rPr>
      </w:pPr>
      <w:r w:rsidRPr="007A470F">
        <w:rPr>
          <w:rFonts w:asciiTheme="minorHAnsi" w:hAnsiTheme="minorHAnsi" w:cstheme="minorHAnsi"/>
        </w:rPr>
        <w:t>4.Ustala się limit zobowiązań z tytułu zaciągniętych kredytów i pożyczek w roku 2024 w kwocie                                        1 000 000,00 zł na pokrycie występującego w ciągu roku przejściowego deficytu budżetu gminy</w:t>
      </w:r>
      <w:r w:rsidR="00B55495" w:rsidRPr="007A470F">
        <w:rPr>
          <w:rFonts w:asciiTheme="minorHAnsi" w:hAnsiTheme="minorHAnsi" w:cstheme="minorHAnsi"/>
        </w:rPr>
        <w:br/>
      </w:r>
      <w:r w:rsidRPr="007A470F">
        <w:rPr>
          <w:rFonts w:asciiTheme="minorHAnsi" w:hAnsiTheme="minorHAnsi" w:cstheme="minorHAnsi"/>
        </w:rPr>
        <w:t>w kwocie 1 000 000,00 zł.</w:t>
      </w:r>
    </w:p>
    <w:p w:rsidR="00724E7C" w:rsidRPr="007A470F" w:rsidRDefault="003A6A59" w:rsidP="004A3DB7">
      <w:pPr>
        <w:rPr>
          <w:rFonts w:asciiTheme="minorHAnsi" w:hAnsiTheme="minorHAnsi" w:cstheme="minorHAnsi"/>
          <w:bCs/>
          <w:color w:val="FF0000"/>
        </w:rPr>
      </w:pPr>
      <w:r w:rsidRPr="007A470F">
        <w:rPr>
          <w:rFonts w:asciiTheme="minorHAnsi" w:hAnsiTheme="minorHAnsi" w:cstheme="minorHAnsi"/>
          <w:b/>
          <w:bCs/>
        </w:rPr>
        <w:t xml:space="preserve">§ 6. </w:t>
      </w:r>
      <w:r w:rsidRPr="007A470F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3A6A59" w:rsidRPr="007A470F" w:rsidRDefault="003A6A59" w:rsidP="004A3DB7">
      <w:pPr>
        <w:rPr>
          <w:rFonts w:asciiTheme="minorHAnsi" w:hAnsiTheme="minorHAnsi" w:cstheme="minorHAnsi"/>
          <w:b/>
          <w:bCs/>
        </w:rPr>
      </w:pPr>
    </w:p>
    <w:p w:rsidR="00B33BC9" w:rsidRPr="007A470F" w:rsidRDefault="003A6A59" w:rsidP="004A3DB7">
      <w:pPr>
        <w:rPr>
          <w:rFonts w:asciiTheme="minorHAnsi" w:hAnsiTheme="minorHAnsi" w:cstheme="minorHAnsi"/>
          <w:bCs/>
        </w:rPr>
      </w:pPr>
      <w:r w:rsidRPr="007A470F">
        <w:rPr>
          <w:rFonts w:asciiTheme="minorHAnsi" w:hAnsiTheme="minorHAnsi" w:cstheme="minorHAnsi"/>
          <w:b/>
          <w:bCs/>
        </w:rPr>
        <w:t>§ 7</w:t>
      </w:r>
      <w:r w:rsidR="00B33BC9" w:rsidRPr="007A470F">
        <w:rPr>
          <w:rFonts w:asciiTheme="minorHAnsi" w:hAnsiTheme="minorHAnsi" w:cstheme="minorHAnsi"/>
          <w:b/>
          <w:bCs/>
        </w:rPr>
        <w:t xml:space="preserve">. </w:t>
      </w:r>
      <w:r w:rsidR="00B33BC9" w:rsidRPr="007A470F">
        <w:rPr>
          <w:rFonts w:asciiTheme="minorHAnsi" w:hAnsiTheme="minorHAnsi" w:cstheme="minorHAnsi"/>
          <w:bCs/>
        </w:rPr>
        <w:t>Wykonanie uchwały powierza się Wójtowi Gminy.</w:t>
      </w:r>
    </w:p>
    <w:p w:rsidR="00B33BC9" w:rsidRPr="007A470F" w:rsidRDefault="00B33BC9" w:rsidP="004A3DB7">
      <w:pPr>
        <w:spacing w:line="276" w:lineRule="auto"/>
        <w:rPr>
          <w:rFonts w:asciiTheme="minorHAnsi" w:hAnsiTheme="minorHAnsi" w:cstheme="minorHAnsi"/>
          <w:bCs/>
        </w:rPr>
      </w:pPr>
    </w:p>
    <w:p w:rsidR="00724E7C" w:rsidRPr="007A470F" w:rsidRDefault="003A6A59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B33BC9"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7A470F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773A14" w:rsidRPr="007A470F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46F07" w:rsidRPr="007A470F" w:rsidRDefault="00B46F07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6A59" w:rsidRPr="007A470F" w:rsidRDefault="003A6A59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  <w:r w:rsidRPr="007A470F">
        <w:rPr>
          <w:rFonts w:asciiTheme="minorHAnsi" w:eastAsia="Times New Roman" w:hAnsiTheme="minorHAnsi" w:cstheme="minorHAnsi"/>
        </w:rPr>
        <w:t>Zał. Nr 1 do URG</w:t>
      </w:r>
    </w:p>
    <w:p w:rsidR="003A6A59" w:rsidRPr="007A470F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  <w:r w:rsidRPr="007A470F">
        <w:rPr>
          <w:rFonts w:asciiTheme="minorHAnsi" w:eastAsia="Times New Roman" w:hAnsiTheme="minorHAnsi" w:cstheme="minorHAnsi"/>
        </w:rPr>
        <w:t xml:space="preserve">Nr XLIV.326.2023  </w:t>
      </w:r>
    </w:p>
    <w:p w:rsidR="003A6A59" w:rsidRPr="007A470F" w:rsidRDefault="003A6A59" w:rsidP="00B13FF4">
      <w:pPr>
        <w:widowControl/>
        <w:ind w:left="7080"/>
        <w:rPr>
          <w:rFonts w:asciiTheme="minorHAnsi" w:eastAsia="Times New Roman" w:hAnsiTheme="minorHAnsi" w:cstheme="minorHAnsi"/>
        </w:rPr>
      </w:pPr>
      <w:r w:rsidRPr="007A470F">
        <w:rPr>
          <w:rFonts w:asciiTheme="minorHAnsi" w:eastAsia="Times New Roman" w:hAnsiTheme="minorHAnsi" w:cstheme="minorHAnsi"/>
        </w:rPr>
        <w:t xml:space="preserve">    z dnia 28.12.2023r.</w:t>
      </w:r>
    </w:p>
    <w:p w:rsidR="003A6A59" w:rsidRPr="007A470F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</w:p>
    <w:p w:rsidR="003A6A59" w:rsidRPr="007A470F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7A470F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p w:rsidR="003A6A59" w:rsidRPr="007A470F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2"/>
      </w:tblGrid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7A470F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80101</w:t>
            </w:r>
          </w:p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737 068,48</w:t>
            </w:r>
          </w:p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248 406,40</w:t>
            </w:r>
          </w:p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3A6A59" w:rsidRPr="007A470F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4 918,91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7A470F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</w:p>
          <w:p w:rsidR="003A6A59" w:rsidRPr="007A470F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„Modernizacja Kościoła Parafialnego pw. Matki Bożej Bolesnej w Jarocinie” </w:t>
            </w:r>
            <w:r w:rsidRPr="007A470F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7A470F">
              <w:rPr>
                <w:rFonts w:asciiTheme="minorHAnsi" w:eastAsia="Times New Roman" w:hAnsiTheme="minorHAnsi" w:cstheme="minorHAnsi"/>
                <w:color w:val="000000"/>
                <w:kern w:val="0"/>
              </w:rPr>
              <w:t>Matki Bożej Bolesnej w Jarocinie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7D387F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A470F">
              <w:rPr>
                <w:rFonts w:asciiTheme="minorHAnsi" w:eastAsia="Times New Roman" w:hAnsiTheme="minorHAnsi" w:cstheme="minorHAnsi"/>
                <w:b/>
              </w:rPr>
              <w:t>1</w:t>
            </w:r>
            <w:r w:rsidR="007D387F" w:rsidRPr="007A470F">
              <w:rPr>
                <w:rFonts w:asciiTheme="minorHAnsi" w:eastAsia="Times New Roman" w:hAnsiTheme="minorHAnsi" w:cstheme="minorHAnsi"/>
                <w:b/>
              </w:rPr>
              <w:t> 900 042,99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A6A59" w:rsidRPr="007A470F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p w:rsidR="003A6A59" w:rsidRPr="007A470F" w:rsidRDefault="003A6A59" w:rsidP="003A6A59">
      <w:pPr>
        <w:widowControl/>
        <w:rPr>
          <w:rFonts w:asciiTheme="minorHAnsi" w:eastAsia="Times New Roman" w:hAnsiTheme="minorHAnsi" w:cstheme="minorHAnsi"/>
          <w:b/>
          <w:bCs/>
        </w:rPr>
      </w:pPr>
    </w:p>
    <w:p w:rsidR="003A6A59" w:rsidRPr="007A470F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p w:rsidR="003A6A59" w:rsidRPr="007A470F" w:rsidRDefault="003A6A59" w:rsidP="007D387F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7A470F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p w:rsidR="003A6A59" w:rsidRPr="007A470F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6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1"/>
      </w:tblGrid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7A470F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7A470F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7A470F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7A470F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7A470F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6F2960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7A470F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7A470F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7A470F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7A470F" w:rsidRDefault="006F2960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731 000,00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7A470F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7A470F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7A470F" w:rsidSect="00724E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17392"/>
    <w:rsid w:val="0002757F"/>
    <w:rsid w:val="00033023"/>
    <w:rsid w:val="0004128D"/>
    <w:rsid w:val="0004708B"/>
    <w:rsid w:val="000532A8"/>
    <w:rsid w:val="000572B5"/>
    <w:rsid w:val="00061DBD"/>
    <w:rsid w:val="00077606"/>
    <w:rsid w:val="00081D22"/>
    <w:rsid w:val="0009443B"/>
    <w:rsid w:val="000A07B8"/>
    <w:rsid w:val="000B133F"/>
    <w:rsid w:val="000B7D3A"/>
    <w:rsid w:val="000E777D"/>
    <w:rsid w:val="000F2216"/>
    <w:rsid w:val="000F5FF7"/>
    <w:rsid w:val="0010381D"/>
    <w:rsid w:val="00126E09"/>
    <w:rsid w:val="00154023"/>
    <w:rsid w:val="00157266"/>
    <w:rsid w:val="00172D7D"/>
    <w:rsid w:val="001802FC"/>
    <w:rsid w:val="00185DF9"/>
    <w:rsid w:val="0019031D"/>
    <w:rsid w:val="001A4EB3"/>
    <w:rsid w:val="001A7FF9"/>
    <w:rsid w:val="001E2037"/>
    <w:rsid w:val="001F096F"/>
    <w:rsid w:val="001F5395"/>
    <w:rsid w:val="00212E0C"/>
    <w:rsid w:val="00215595"/>
    <w:rsid w:val="00225303"/>
    <w:rsid w:val="00225AB5"/>
    <w:rsid w:val="002334CB"/>
    <w:rsid w:val="00234AAA"/>
    <w:rsid w:val="00241059"/>
    <w:rsid w:val="0024270F"/>
    <w:rsid w:val="00243EE6"/>
    <w:rsid w:val="00246EAC"/>
    <w:rsid w:val="002607EF"/>
    <w:rsid w:val="0027106A"/>
    <w:rsid w:val="00271B39"/>
    <w:rsid w:val="002724B3"/>
    <w:rsid w:val="00273AD8"/>
    <w:rsid w:val="002E3F92"/>
    <w:rsid w:val="002F4F0F"/>
    <w:rsid w:val="00303C9E"/>
    <w:rsid w:val="00321B02"/>
    <w:rsid w:val="00326A65"/>
    <w:rsid w:val="00341ACF"/>
    <w:rsid w:val="00345D97"/>
    <w:rsid w:val="00350640"/>
    <w:rsid w:val="00351FC9"/>
    <w:rsid w:val="003563BC"/>
    <w:rsid w:val="00370197"/>
    <w:rsid w:val="00371D8D"/>
    <w:rsid w:val="003753F5"/>
    <w:rsid w:val="003A6A59"/>
    <w:rsid w:val="003B325F"/>
    <w:rsid w:val="003E1AA5"/>
    <w:rsid w:val="003E3F75"/>
    <w:rsid w:val="00400574"/>
    <w:rsid w:val="0040274A"/>
    <w:rsid w:val="00414F67"/>
    <w:rsid w:val="004153A3"/>
    <w:rsid w:val="004351D9"/>
    <w:rsid w:val="00441733"/>
    <w:rsid w:val="00444EF7"/>
    <w:rsid w:val="004645FC"/>
    <w:rsid w:val="00493304"/>
    <w:rsid w:val="00495226"/>
    <w:rsid w:val="004978A9"/>
    <w:rsid w:val="004A1ABA"/>
    <w:rsid w:val="004A3DB7"/>
    <w:rsid w:val="004B3BA6"/>
    <w:rsid w:val="004B3C42"/>
    <w:rsid w:val="004F170A"/>
    <w:rsid w:val="004F1BE4"/>
    <w:rsid w:val="004F6C04"/>
    <w:rsid w:val="00504086"/>
    <w:rsid w:val="00507529"/>
    <w:rsid w:val="005340C2"/>
    <w:rsid w:val="00561A84"/>
    <w:rsid w:val="005A3815"/>
    <w:rsid w:val="005B7B92"/>
    <w:rsid w:val="005C00CB"/>
    <w:rsid w:val="005C21CB"/>
    <w:rsid w:val="005C23B7"/>
    <w:rsid w:val="005D4EB3"/>
    <w:rsid w:val="005F7C7B"/>
    <w:rsid w:val="006035A8"/>
    <w:rsid w:val="00604B4D"/>
    <w:rsid w:val="00627CCE"/>
    <w:rsid w:val="00635CE2"/>
    <w:rsid w:val="006457E5"/>
    <w:rsid w:val="00667724"/>
    <w:rsid w:val="0067019C"/>
    <w:rsid w:val="0067022C"/>
    <w:rsid w:val="00680B48"/>
    <w:rsid w:val="00682116"/>
    <w:rsid w:val="00686721"/>
    <w:rsid w:val="006933F8"/>
    <w:rsid w:val="00696837"/>
    <w:rsid w:val="006A2C32"/>
    <w:rsid w:val="006A4BC0"/>
    <w:rsid w:val="006C7C4D"/>
    <w:rsid w:val="006E05C8"/>
    <w:rsid w:val="006F2960"/>
    <w:rsid w:val="00705AF9"/>
    <w:rsid w:val="00716A22"/>
    <w:rsid w:val="007244F6"/>
    <w:rsid w:val="00724E7C"/>
    <w:rsid w:val="00742AC2"/>
    <w:rsid w:val="00750D64"/>
    <w:rsid w:val="007559DD"/>
    <w:rsid w:val="00761B02"/>
    <w:rsid w:val="007677D7"/>
    <w:rsid w:val="00773A14"/>
    <w:rsid w:val="0079305B"/>
    <w:rsid w:val="007A470F"/>
    <w:rsid w:val="007B4A69"/>
    <w:rsid w:val="007B6678"/>
    <w:rsid w:val="007C66FD"/>
    <w:rsid w:val="007D387F"/>
    <w:rsid w:val="007D70E6"/>
    <w:rsid w:val="007E4BAC"/>
    <w:rsid w:val="007E5638"/>
    <w:rsid w:val="007E6C49"/>
    <w:rsid w:val="007F7133"/>
    <w:rsid w:val="00802CFF"/>
    <w:rsid w:val="008059C2"/>
    <w:rsid w:val="0080683F"/>
    <w:rsid w:val="008102DE"/>
    <w:rsid w:val="008108AF"/>
    <w:rsid w:val="00814F17"/>
    <w:rsid w:val="00821A03"/>
    <w:rsid w:val="00834F35"/>
    <w:rsid w:val="00835D11"/>
    <w:rsid w:val="008513BE"/>
    <w:rsid w:val="008534BD"/>
    <w:rsid w:val="00854CA8"/>
    <w:rsid w:val="008659CE"/>
    <w:rsid w:val="00871C08"/>
    <w:rsid w:val="0087742D"/>
    <w:rsid w:val="008868A6"/>
    <w:rsid w:val="008A71AE"/>
    <w:rsid w:val="008B0DA4"/>
    <w:rsid w:val="008B30C2"/>
    <w:rsid w:val="008E15CE"/>
    <w:rsid w:val="008F11F2"/>
    <w:rsid w:val="008F1AD8"/>
    <w:rsid w:val="00934CD3"/>
    <w:rsid w:val="00934E59"/>
    <w:rsid w:val="00945252"/>
    <w:rsid w:val="00955F8F"/>
    <w:rsid w:val="00965CCE"/>
    <w:rsid w:val="00980D98"/>
    <w:rsid w:val="00987109"/>
    <w:rsid w:val="009A21C9"/>
    <w:rsid w:val="009A5347"/>
    <w:rsid w:val="009A5A1B"/>
    <w:rsid w:val="009C5040"/>
    <w:rsid w:val="009F1D48"/>
    <w:rsid w:val="009F43E8"/>
    <w:rsid w:val="009F560C"/>
    <w:rsid w:val="00A24CF0"/>
    <w:rsid w:val="00A426E7"/>
    <w:rsid w:val="00A47A4A"/>
    <w:rsid w:val="00A55E1C"/>
    <w:rsid w:val="00A7697A"/>
    <w:rsid w:val="00A8354F"/>
    <w:rsid w:val="00AA4899"/>
    <w:rsid w:val="00AB0005"/>
    <w:rsid w:val="00AB71BB"/>
    <w:rsid w:val="00AC4E50"/>
    <w:rsid w:val="00AD1C94"/>
    <w:rsid w:val="00AE079D"/>
    <w:rsid w:val="00AE10DB"/>
    <w:rsid w:val="00AE74EB"/>
    <w:rsid w:val="00B052BA"/>
    <w:rsid w:val="00B0791B"/>
    <w:rsid w:val="00B13FF4"/>
    <w:rsid w:val="00B177BB"/>
    <w:rsid w:val="00B20DB0"/>
    <w:rsid w:val="00B32B5F"/>
    <w:rsid w:val="00B33BC9"/>
    <w:rsid w:val="00B46F07"/>
    <w:rsid w:val="00B55495"/>
    <w:rsid w:val="00B802B5"/>
    <w:rsid w:val="00B94981"/>
    <w:rsid w:val="00BA0F30"/>
    <w:rsid w:val="00BB2F54"/>
    <w:rsid w:val="00BB7928"/>
    <w:rsid w:val="00BC25A8"/>
    <w:rsid w:val="00BF4CE7"/>
    <w:rsid w:val="00BF6A0B"/>
    <w:rsid w:val="00BF6FCF"/>
    <w:rsid w:val="00C113DD"/>
    <w:rsid w:val="00C237EB"/>
    <w:rsid w:val="00C30951"/>
    <w:rsid w:val="00C4136B"/>
    <w:rsid w:val="00C446E3"/>
    <w:rsid w:val="00C54471"/>
    <w:rsid w:val="00CB2FF5"/>
    <w:rsid w:val="00CC6C14"/>
    <w:rsid w:val="00CD3609"/>
    <w:rsid w:val="00CF19AE"/>
    <w:rsid w:val="00CF6A22"/>
    <w:rsid w:val="00D0605F"/>
    <w:rsid w:val="00D100AA"/>
    <w:rsid w:val="00D11184"/>
    <w:rsid w:val="00DA1A1A"/>
    <w:rsid w:val="00DD4F8E"/>
    <w:rsid w:val="00DD7532"/>
    <w:rsid w:val="00DF3194"/>
    <w:rsid w:val="00E04BB3"/>
    <w:rsid w:val="00E14A8E"/>
    <w:rsid w:val="00E23C05"/>
    <w:rsid w:val="00E35510"/>
    <w:rsid w:val="00E43B57"/>
    <w:rsid w:val="00E5103C"/>
    <w:rsid w:val="00E576C8"/>
    <w:rsid w:val="00E611B0"/>
    <w:rsid w:val="00E63418"/>
    <w:rsid w:val="00EB41D1"/>
    <w:rsid w:val="00F0120F"/>
    <w:rsid w:val="00F32994"/>
    <w:rsid w:val="00F41055"/>
    <w:rsid w:val="00F44C60"/>
    <w:rsid w:val="00F520B5"/>
    <w:rsid w:val="00F60BDF"/>
    <w:rsid w:val="00F61D54"/>
    <w:rsid w:val="00F66EFE"/>
    <w:rsid w:val="00F72DD0"/>
    <w:rsid w:val="00F77012"/>
    <w:rsid w:val="00F90C30"/>
    <w:rsid w:val="00F94DAE"/>
    <w:rsid w:val="00F96239"/>
    <w:rsid w:val="00FA5673"/>
    <w:rsid w:val="00FB14D5"/>
    <w:rsid w:val="00FB5967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0928-E16F-45F2-9BD3-084BFE77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7</Pages>
  <Words>2052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80</cp:revision>
  <cp:lastPrinted>2024-06-26T05:26:00Z</cp:lastPrinted>
  <dcterms:created xsi:type="dcterms:W3CDTF">2024-02-02T10:57:00Z</dcterms:created>
  <dcterms:modified xsi:type="dcterms:W3CDTF">2024-06-26T05:26:00Z</dcterms:modified>
</cp:coreProperties>
</file>