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30" w:rsidRPr="00775AB6" w:rsidRDefault="00B052BA" w:rsidP="008D18CA">
      <w:pPr>
        <w:pStyle w:val="Standard"/>
        <w:spacing w:line="276" w:lineRule="auto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D18CA" w:rsidRPr="00775AB6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  <w:r w:rsidR="00495226" w:rsidRPr="00775AB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775AB6" w:rsidRPr="00775AB6">
        <w:rPr>
          <w:rFonts w:asciiTheme="minorHAnsi" w:hAnsiTheme="minorHAnsi" w:cstheme="minorHAnsi"/>
          <w:b/>
          <w:bCs/>
          <w:i/>
          <w:sz w:val="22"/>
          <w:szCs w:val="22"/>
        </w:rPr>
        <w:t>w.II</w:t>
      </w:r>
    </w:p>
    <w:p w:rsidR="001D5936" w:rsidRDefault="001D5936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DE5D84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95226" w:rsidRPr="00DE5D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E5638" w:rsidRPr="00DE5D8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3BC9" w:rsidRPr="00DE5D84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:rsidR="00B33BC9" w:rsidRPr="00DE5D84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DE5D84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>…</w:t>
      </w:r>
      <w:r w:rsidR="00AC4E50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64E1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sierpnia </w:t>
      </w:r>
      <w:r w:rsidRPr="00DE5D84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:rsidR="00B33BC9" w:rsidRPr="00DE5D84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>w sprawie zmian w budżecie gminy na 2024 rok.</w:t>
      </w:r>
    </w:p>
    <w:p w:rsidR="00B33BC9" w:rsidRPr="00DE5D84" w:rsidRDefault="00B33BC9" w:rsidP="00B33BC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DE5D84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DE5D84">
        <w:rPr>
          <w:rFonts w:asciiTheme="minorHAnsi" w:hAnsiTheme="minorHAnsi" w:cstheme="minorHAnsi"/>
          <w:sz w:val="22"/>
          <w:szCs w:val="22"/>
        </w:rPr>
        <w:br/>
      </w:r>
      <w:r w:rsidR="007C66FD" w:rsidRPr="00DE5D84">
        <w:rPr>
          <w:rFonts w:asciiTheme="minorHAnsi" w:hAnsiTheme="minorHAnsi" w:cstheme="minorHAnsi"/>
          <w:sz w:val="22"/>
          <w:szCs w:val="22"/>
        </w:rPr>
        <w:t>(Dz. U. z 2024 r. poz. 609</w:t>
      </w:r>
      <w:r w:rsidR="0009443B" w:rsidRPr="00DE5D84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DE5D84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DE5D84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DE5D84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DE5D84">
        <w:rPr>
          <w:rFonts w:asciiTheme="minorHAnsi" w:hAnsiTheme="minorHAnsi" w:cstheme="minorHAnsi"/>
          <w:sz w:val="22"/>
          <w:szCs w:val="22"/>
        </w:rPr>
        <w:br/>
      </w:r>
      <w:r w:rsidRPr="00DE5D84">
        <w:rPr>
          <w:rFonts w:asciiTheme="minorHAnsi" w:hAnsiTheme="minorHAnsi" w:cstheme="minorHAnsi"/>
          <w:sz w:val="22"/>
          <w:szCs w:val="22"/>
        </w:rPr>
        <w:t>co następuje:</w:t>
      </w:r>
      <w:r w:rsidR="00D0605F" w:rsidRPr="00DE5D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3BC9" w:rsidRPr="00DE5D84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DE5D84">
        <w:rPr>
          <w:rFonts w:asciiTheme="minorHAnsi" w:hAnsiTheme="minorHAnsi" w:cstheme="minorHAnsi"/>
          <w:sz w:val="22"/>
          <w:szCs w:val="22"/>
        </w:rPr>
        <w:t>Zwię</w:t>
      </w:r>
      <w:r w:rsidR="000A07B8" w:rsidRPr="00DE5D84">
        <w:rPr>
          <w:rFonts w:asciiTheme="minorHAnsi" w:hAnsiTheme="minorHAnsi" w:cstheme="minorHAnsi"/>
          <w:sz w:val="22"/>
          <w:szCs w:val="22"/>
        </w:rPr>
        <w:t>ksza się plan dochodów o kwotę:</w:t>
      </w:r>
      <w:r w:rsidR="00E264E1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986E20" w:rsidRPr="00DE5D84">
        <w:rPr>
          <w:rFonts w:asciiTheme="minorHAnsi" w:hAnsiTheme="minorHAnsi" w:cstheme="minorHAnsi"/>
          <w:sz w:val="22"/>
          <w:szCs w:val="22"/>
        </w:rPr>
        <w:t xml:space="preserve">830 822,03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DE5D84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dochody bieżące –</w:t>
      </w:r>
      <w:r w:rsidR="00495226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5064FD" w:rsidRPr="00DE5D84">
        <w:rPr>
          <w:rFonts w:asciiTheme="minorHAnsi" w:hAnsiTheme="minorHAnsi" w:cstheme="minorHAnsi"/>
          <w:sz w:val="22"/>
          <w:szCs w:val="22"/>
        </w:rPr>
        <w:t>441 002,83</w:t>
      </w:r>
      <w:r w:rsidR="00495226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DE5D84" w:rsidRDefault="00B33BC9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dochody majątkowe –</w:t>
      </w:r>
      <w:r w:rsidR="00E264E1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5064FD" w:rsidRPr="00DE5D84">
        <w:rPr>
          <w:rFonts w:asciiTheme="minorHAnsi" w:hAnsiTheme="minorHAnsi" w:cstheme="minorHAnsi"/>
          <w:sz w:val="22"/>
          <w:szCs w:val="22"/>
        </w:rPr>
        <w:t xml:space="preserve">389 819,20 </w:t>
      </w:r>
      <w:r w:rsidRPr="00DE5D84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DE5D84" w:rsidTr="00BC25A8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245 566,00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245 566,00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7420F7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D557F5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245 566,00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2 973,00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2 973,00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(zwrot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2 973,00</w:t>
            </w:r>
          </w:p>
        </w:tc>
      </w:tr>
      <w:tr w:rsidR="00023065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6754D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419 966,00</w:t>
            </w:r>
          </w:p>
        </w:tc>
      </w:tr>
      <w:tr w:rsidR="00023065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419 966,00</w:t>
            </w:r>
          </w:p>
        </w:tc>
      </w:tr>
      <w:tr w:rsidR="004C55D9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(Projekt Cyberbezpieczny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237 061,00</w:t>
            </w:r>
          </w:p>
        </w:tc>
      </w:tr>
      <w:tr w:rsidR="00023065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(Projekt Cyberbezpieczny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55 606,00</w:t>
            </w:r>
          </w:p>
        </w:tc>
      </w:tr>
      <w:tr w:rsidR="004C55D9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(Projekt Cyberbezpieczny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103 112,00</w:t>
            </w:r>
          </w:p>
        </w:tc>
      </w:tr>
      <w:tr w:rsidR="004C55D9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4C55D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>(Projekt Cyberbezpieczny Samorząd)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DE5D84" w:rsidRDefault="00D557F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24 187,00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3 235,00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996,00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podatku od działalności gospodarczej osób fizycznych, opłacanego w formie karty podatkowej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996,00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781,00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tytułu kosztów egzekucyjnych, opłaty komorniczej i kosztów upomnień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1 458,00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opłaty eksploatacyjnej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1 458,00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986E20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141 767,03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75814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rozliczenia finansowe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FB196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141 767,03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7 013,00</w:t>
            </w:r>
          </w:p>
        </w:tc>
      </w:tr>
      <w:tr w:rsidR="006820E1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realizację własnych zadań bieżących gmin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117 799,83</w:t>
            </w:r>
          </w:p>
        </w:tc>
      </w:tr>
      <w:tr w:rsidR="006820E1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DE5D84" w:rsidRDefault="006820E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16 954,20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378,00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378,00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(zwrot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378,00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  <w:r w:rsidR="00966459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64FD" w:rsidRPr="00DE5D84">
              <w:rPr>
                <w:rFonts w:asciiTheme="minorHAnsi" w:hAnsiTheme="minorHAnsi" w:cstheme="minorHAnsi"/>
                <w:sz w:val="22"/>
                <w:szCs w:val="22"/>
              </w:rPr>
              <w:t>(opłaty za pobyt w dps)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11 349,00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90026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Pozostałe działania związane z gospodarką odpadami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576,00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tytułu kosztów egzekucyjnych, opłaty komorniczej i kosztów upomnień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176,00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400,00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10 773,00</w:t>
            </w:r>
          </w:p>
        </w:tc>
      </w:tr>
      <w:tr w:rsidR="0082176B" w:rsidRPr="00DE5D84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(zwrot za energię)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DE5D84" w:rsidRDefault="0082176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10 773,00</w:t>
            </w:r>
          </w:p>
        </w:tc>
      </w:tr>
    </w:tbl>
    <w:p w:rsidR="00934CD3" w:rsidRPr="00DE5D84" w:rsidRDefault="00934CD3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D5936" w:rsidRDefault="001D5936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DE5D84" w:rsidRDefault="008513BE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DE5D84">
        <w:rPr>
          <w:rFonts w:asciiTheme="minorHAnsi" w:hAnsiTheme="minorHAnsi" w:cstheme="minorHAnsi"/>
          <w:sz w:val="22"/>
          <w:szCs w:val="22"/>
        </w:rPr>
        <w:t xml:space="preserve">Zmniejsza się plan dochodów o kwotę: </w:t>
      </w:r>
      <w:r w:rsidR="00986E20" w:rsidRPr="00DE5D84">
        <w:rPr>
          <w:rFonts w:asciiTheme="minorHAnsi" w:hAnsiTheme="minorHAnsi" w:cstheme="minorHAnsi"/>
          <w:sz w:val="22"/>
          <w:szCs w:val="22"/>
        </w:rPr>
        <w:t xml:space="preserve">1 405,00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 xml:space="preserve">dochody bieżące – 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1 405,00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 xml:space="preserve">dochody majątkowe –  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0,00 </w:t>
      </w:r>
      <w:r w:rsidR="00A24CF0" w:rsidRPr="00DE5D84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8513BE" w:rsidRPr="00DE5D84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513BE" w:rsidRPr="00DE5D84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14677D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14677D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DE5D84" w:rsidRDefault="0014677D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</w:tbl>
    <w:p w:rsidR="00C130F9" w:rsidRPr="00DE5D84" w:rsidRDefault="00C130F9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DE5D84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DE5D84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986E20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BD074F">
        <w:rPr>
          <w:rFonts w:asciiTheme="minorHAnsi" w:hAnsiTheme="minorHAnsi" w:cstheme="minorHAnsi"/>
          <w:sz w:val="22"/>
          <w:szCs w:val="22"/>
        </w:rPr>
        <w:t>1 177</w:t>
      </w:r>
      <w:r w:rsidR="0004637C" w:rsidRPr="00DE5D84">
        <w:rPr>
          <w:rFonts w:asciiTheme="minorHAnsi" w:hAnsiTheme="minorHAnsi" w:cstheme="minorHAnsi"/>
          <w:sz w:val="22"/>
          <w:szCs w:val="22"/>
        </w:rPr>
        <w:t> 240,03</w:t>
      </w:r>
      <w:r w:rsidR="00D47FDB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DE5D84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 bieżące –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 527 609,03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DE5D84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majątkowe –</w:t>
      </w:r>
      <w:r w:rsidR="00BD074F">
        <w:rPr>
          <w:rFonts w:asciiTheme="minorHAnsi" w:hAnsiTheme="minorHAnsi" w:cstheme="minorHAnsi"/>
          <w:sz w:val="22"/>
          <w:szCs w:val="22"/>
        </w:rPr>
        <w:t xml:space="preserve"> 649</w:t>
      </w:r>
      <w:r w:rsidR="0004637C" w:rsidRPr="00DE5D84">
        <w:rPr>
          <w:rFonts w:asciiTheme="minorHAnsi" w:hAnsiTheme="minorHAnsi" w:cstheme="minorHAnsi"/>
          <w:sz w:val="22"/>
          <w:szCs w:val="22"/>
        </w:rPr>
        <w:t xml:space="preserve"> 631,00 </w:t>
      </w:r>
      <w:r w:rsidR="00945252" w:rsidRPr="00DE5D84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DE5D84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DE5D84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440F34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Style w:val="text-justify"/>
                <w:rFonts w:asciiTheme="minorHAnsi" w:hAnsiTheme="minorHAnsi" w:cstheme="minorHAnsi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440F34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01030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Izby rolnicze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440F34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80062E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Wpłaty gmin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DE5D84" w:rsidRDefault="00440F34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2391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558 631,53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2391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558 631,53</w:t>
            </w:r>
          </w:p>
        </w:tc>
      </w:tr>
      <w:tr w:rsidR="00966459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966459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  <w:p w:rsidR="00966459" w:rsidRPr="00DE5D84" w:rsidRDefault="00966459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Zwroty z fun.soł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966459" w:rsidRPr="00DE5D84" w:rsidRDefault="00966459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(Domostawa 16.359,12 zł; </w:t>
            </w:r>
            <w:r w:rsidR="00C46A7B" w:rsidRPr="00DE5D84">
              <w:rPr>
                <w:rFonts w:asciiTheme="minorHAnsi" w:hAnsiTheme="minorHAnsi" w:cstheme="minorHAnsi"/>
                <w:sz w:val="22"/>
                <w:szCs w:val="22"/>
              </w:rPr>
              <w:t>Mostki 15.930,04 zł; Zdziary 14.720,00 zł; Kutyły 6.490,39 zł; Katy 8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.600,00 zł; Jarocin 6.199,98 zł)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DE5D84" w:rsidRDefault="0002391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68 299,53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2B5F19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5731B" w:rsidRPr="00DE5D84" w:rsidRDefault="00C5731B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1) Przebudowa drogi gminnej położonej na dz.nr.629 w Domostawie</w:t>
            </w:r>
          </w:p>
          <w:p w:rsidR="0082176B" w:rsidRPr="00DE5D84" w:rsidRDefault="00C5731B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2) Przebudowa drogi gminnej Jeże-Golce</w:t>
            </w:r>
          </w:p>
          <w:p w:rsidR="00C46A7B" w:rsidRPr="00DE5D84" w:rsidRDefault="00C46A7B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3) Budowa chodnika przy drodze gminnej Jarocin- Zadworze - Smutki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4637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244 766</w:t>
            </w:r>
            <w:r w:rsidR="008D2879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  <w:p w:rsidR="00C46A7B" w:rsidRPr="00DE5D84" w:rsidRDefault="000D04E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92 766,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  <w:p w:rsidR="00C46A7B" w:rsidRPr="00DE5D84" w:rsidRDefault="00C46A7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C46A7B" w:rsidRPr="00DE5D84" w:rsidRDefault="00D47FD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140 000,00</w:t>
            </w:r>
          </w:p>
          <w:p w:rsidR="00C46A7B" w:rsidRPr="00DE5D84" w:rsidRDefault="00C46A7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  <w:p w:rsidR="0082176B" w:rsidRPr="00DE5D84" w:rsidRDefault="0082176B" w:rsidP="007420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7420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6058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20F7" w:rsidRPr="00DE5D84" w:rsidRDefault="007420F7" w:rsidP="007420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DE5D84" w:rsidRDefault="00DE5D8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7420F7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Przebudowa drogi gminnej nr 102233R Golce- Borsuczyny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7420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245 566,00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DD585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10 000</w:t>
            </w:r>
            <w:r w:rsidR="00C5731B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DD585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10 000</w:t>
            </w:r>
            <w:r w:rsidR="00C5731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,00 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C5731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  <w:r w:rsidR="00DD5850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(rozgraniczenia)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DD585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10 000</w:t>
            </w:r>
            <w:r w:rsidR="00C5731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489 966,00</w:t>
            </w:r>
            <w:r w:rsidR="00F828F8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096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F828F8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70 000,00</w:t>
            </w:r>
          </w:p>
        </w:tc>
      </w:tr>
      <w:tr w:rsidR="00023065" w:rsidRPr="00DE5D84" w:rsidTr="00442D23">
        <w:trPr>
          <w:trHeight w:val="26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  <w:r w:rsidR="00BB75EB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(Projekt Cyberbezpieczny Samorząd)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419 966,00</w:t>
            </w:r>
          </w:p>
        </w:tc>
      </w:tr>
      <w:tr w:rsidR="00023065" w:rsidRPr="00DE5D84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93 992,00</w:t>
            </w:r>
          </w:p>
        </w:tc>
      </w:tr>
      <w:tr w:rsidR="002C557B" w:rsidRPr="00DE5D84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2C557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C557B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22 047,00</w:t>
            </w:r>
          </w:p>
        </w:tc>
      </w:tr>
      <w:tr w:rsidR="00023065" w:rsidRPr="00DE5D84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98 235,00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54099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23 043,00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2 989,00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701,00</w:t>
            </w:r>
          </w:p>
        </w:tc>
      </w:tr>
      <w:tr w:rsidR="00986E20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41 845,00</w:t>
            </w:r>
          </w:p>
        </w:tc>
      </w:tr>
      <w:tr w:rsidR="00986E20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6E20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9 815,00</w:t>
            </w:r>
          </w:p>
        </w:tc>
      </w:tr>
      <w:tr w:rsidR="00023065" w:rsidRPr="00DE5D84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02306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103 112,00</w:t>
            </w:r>
          </w:p>
        </w:tc>
      </w:tr>
      <w:tr w:rsidR="007654BA" w:rsidRPr="00DE5D84" w:rsidTr="007654BA">
        <w:trPr>
          <w:trHeight w:val="4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7654BA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54BA" w:rsidRPr="00DE5D84" w:rsidRDefault="00986E20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24 187,00</w:t>
            </w:r>
          </w:p>
        </w:tc>
      </w:tr>
      <w:tr w:rsidR="000F5FF7" w:rsidRPr="00DE5D84" w:rsidTr="00DE5D84">
        <w:trPr>
          <w:trHeight w:val="56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343971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3520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343971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E5391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3520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343971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Różne wydatki na rzecz osób fizycznych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1D0679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80062E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5D2F16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10 912,00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10 912,00</w:t>
            </w:r>
          </w:p>
        </w:tc>
      </w:tr>
      <w:tr w:rsidR="000F5FF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E66A3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– zwrot fun.soł.</w:t>
            </w:r>
          </w:p>
          <w:p w:rsidR="000F5FF7" w:rsidRPr="00DE5D84" w:rsidRDefault="00E66A35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(Remont ogrodzenia przy Szkole Podstawowej Fundacji  Elementarz z Oddz. Przedszkolnym w Golcach)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DE5D84" w:rsidRDefault="00E66A35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10 912,00</w:t>
            </w:r>
          </w:p>
        </w:tc>
      </w:tr>
      <w:tr w:rsidR="00EA11AD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0849DF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30 000,00</w:t>
            </w:r>
          </w:p>
        </w:tc>
      </w:tr>
      <w:tr w:rsidR="00EA11AD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85111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0849DF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Szpitale ogólne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30 000,00</w:t>
            </w:r>
          </w:p>
        </w:tc>
      </w:tr>
      <w:tr w:rsidR="00EA11AD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04637C" w:rsidP="0004637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Dotacja celowa z budżetu na finansowanie lub</w:t>
            </w:r>
            <w:r w:rsidR="000849DF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dofinansowanie kosztów realizacji inwestycji i zakupów inwestycyjnych innych jednostek sektora finansów publicznych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A11AD" w:rsidRPr="00DE5D84" w:rsidRDefault="00EA11AD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30 000,00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46B58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40 353,12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80062E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5 588,00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023917" w:rsidRDefault="00046B58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34 765,12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023917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15 700</w:t>
            </w:r>
            <w:r w:rsidR="002E5957"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023917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2 660</w:t>
            </w:r>
            <w:r w:rsidR="002E5957"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023917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385</w:t>
            </w:r>
            <w:r w:rsidR="002E5957"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B52B6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2B6" w:rsidRPr="00DE5D84" w:rsidRDefault="00EB52B6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2B6" w:rsidRPr="00DE5D84" w:rsidRDefault="00EB52B6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2B6" w:rsidRPr="00DE5D84" w:rsidRDefault="00EB52B6" w:rsidP="00CB7F6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2B6" w:rsidRDefault="00EB52B6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  <w:p w:rsidR="00046B58" w:rsidRPr="00DE5D84" w:rsidRDefault="00046B58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zwrot z fund.soł.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52B6" w:rsidRPr="00023917" w:rsidRDefault="00EB52B6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02391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14 765,12</w:t>
            </w:r>
          </w:p>
        </w:tc>
      </w:tr>
      <w:tr w:rsidR="00335B9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335B9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335B9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335B97" w:rsidP="00CB7F6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  <w:r w:rsidR="00CB7F69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B97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220,00</w:t>
            </w:r>
          </w:p>
        </w:tc>
      </w:tr>
      <w:tr w:rsidR="000E5391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0E5391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1D0679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Odpisy na zakładowy fundusz świadczeń socjalnych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5391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800</w:t>
            </w:r>
            <w:r w:rsidR="002E5957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2E5957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2E5957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1B36AE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5957" w:rsidRPr="00DE5D84" w:rsidRDefault="00CB7F69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235</w:t>
            </w:r>
            <w:r w:rsidR="002E5957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BD074F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30</w:t>
            </w:r>
            <w:r w:rsidR="001B36AE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777,38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BD074F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</w:t>
            </w:r>
            <w:r w:rsidR="001B36AE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777,38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E66A35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 – zwrot fun.soł.</w:t>
            </w:r>
          </w:p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(Remont ogrodzenia przy budynku świetlicy wiejskiej w Majdanie Golczańskim)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18 177,46</w:t>
            </w:r>
          </w:p>
        </w:tc>
      </w:tr>
      <w:tr w:rsidR="00E66A35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37C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 xml:space="preserve">Zakup usług pozostałych </w:t>
            </w:r>
            <w:r w:rsidR="0004637C" w:rsidRPr="00DE5D84">
              <w:rPr>
                <w:rFonts w:asciiTheme="minorHAnsi" w:hAnsiTheme="minorHAnsi" w:cstheme="minorHAnsi"/>
                <w:sz w:val="22"/>
                <w:szCs w:val="22"/>
              </w:rPr>
              <w:t>– zwrot fun.soł.</w:t>
            </w:r>
          </w:p>
          <w:p w:rsidR="00E66A35" w:rsidRPr="00DE5D84" w:rsidRDefault="00E66A35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(Montaż instalacji elektrycznej w altanie wraz z oświetleniem placu przy świetlicy wiejskiej w Szwedach)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66A35" w:rsidRPr="00DE5D84" w:rsidRDefault="00E66A35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10 599,92</w:t>
            </w:r>
          </w:p>
        </w:tc>
      </w:tr>
      <w:tr w:rsidR="00BD074F" w:rsidRPr="00DE5D84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74F" w:rsidRPr="00DE5D84" w:rsidRDefault="00BD074F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74F" w:rsidRPr="00DE5D84" w:rsidRDefault="00BD074F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74F" w:rsidRPr="00DE5D84" w:rsidRDefault="00BD074F" w:rsidP="000E539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74F" w:rsidRPr="00DE5D84" w:rsidRDefault="00BD074F" w:rsidP="00BD074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budżetowych:</w:t>
            </w:r>
          </w:p>
          <w:p w:rsidR="00BD074F" w:rsidRPr="00DE5D84" w:rsidRDefault="00BD074F" w:rsidP="000E5391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BD074F">
              <w:rPr>
                <w:rFonts w:asciiTheme="minorHAnsi" w:hAnsiTheme="minorHAnsi" w:cstheme="minorHAnsi"/>
                <w:sz w:val="22"/>
                <w:szCs w:val="22"/>
              </w:rPr>
              <w:t>Rozbudowa i przebudowa Gminnego Centrum Kultury w Jarocinie wraz z zagospodarowaniem terenu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D074F" w:rsidRPr="00DE5D84" w:rsidRDefault="00BD074F" w:rsidP="000E5391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</w:tbl>
    <w:p w:rsidR="00E264E1" w:rsidRPr="00DE5D84" w:rsidRDefault="00E264E1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DE5D84" w:rsidRDefault="00DE5D84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DE5D84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DA46AB" w:rsidRPr="00DE5D84">
        <w:rPr>
          <w:rFonts w:asciiTheme="minorHAnsi" w:hAnsiTheme="minorHAnsi" w:cstheme="minorHAnsi"/>
          <w:sz w:val="22"/>
          <w:szCs w:val="22"/>
        </w:rPr>
        <w:t>148 472</w:t>
      </w:r>
      <w:r w:rsidR="0014677D" w:rsidRPr="00DE5D84">
        <w:rPr>
          <w:rFonts w:asciiTheme="minorHAnsi" w:hAnsiTheme="minorHAnsi" w:cstheme="minorHAnsi"/>
          <w:sz w:val="22"/>
          <w:szCs w:val="22"/>
        </w:rPr>
        <w:t xml:space="preserve">,00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 bieżące –</w:t>
      </w:r>
      <w:r w:rsidR="00DD2704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="0014677D" w:rsidRPr="00DE5D84">
        <w:rPr>
          <w:rFonts w:asciiTheme="minorHAnsi" w:hAnsiTheme="minorHAnsi" w:cstheme="minorHAnsi"/>
          <w:sz w:val="22"/>
          <w:szCs w:val="22"/>
        </w:rPr>
        <w:t>1 405,00</w:t>
      </w:r>
      <w:r w:rsidR="00DD2704" w:rsidRPr="00DE5D84">
        <w:rPr>
          <w:rFonts w:asciiTheme="minorHAnsi" w:hAnsiTheme="minorHAnsi" w:cstheme="minorHAnsi"/>
          <w:sz w:val="22"/>
          <w:szCs w:val="22"/>
        </w:rPr>
        <w:t xml:space="preserve"> </w:t>
      </w:r>
      <w:r w:rsidRPr="00DE5D84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sz w:val="22"/>
          <w:szCs w:val="22"/>
        </w:rPr>
        <w:t>wydatki majątkowe –</w:t>
      </w:r>
      <w:r w:rsidR="00DA46AB" w:rsidRPr="00DE5D84">
        <w:rPr>
          <w:rFonts w:asciiTheme="minorHAnsi" w:hAnsiTheme="minorHAnsi" w:cstheme="minorHAnsi"/>
          <w:sz w:val="22"/>
          <w:szCs w:val="22"/>
        </w:rPr>
        <w:t xml:space="preserve"> 147 067</w:t>
      </w:r>
      <w:r w:rsidR="00DD2704" w:rsidRPr="00DE5D84">
        <w:rPr>
          <w:rFonts w:asciiTheme="minorHAnsi" w:hAnsiTheme="minorHAnsi" w:cstheme="minorHAnsi"/>
          <w:sz w:val="22"/>
          <w:szCs w:val="22"/>
        </w:rPr>
        <w:t xml:space="preserve">,00 </w:t>
      </w:r>
      <w:r w:rsidR="009F43E8" w:rsidRPr="00DE5D84">
        <w:rPr>
          <w:rFonts w:asciiTheme="minorHAnsi" w:hAnsiTheme="minorHAnsi" w:cstheme="minorHAnsi"/>
          <w:sz w:val="22"/>
          <w:szCs w:val="22"/>
        </w:rPr>
        <w:t>z</w:t>
      </w:r>
      <w:r w:rsidRPr="00DE5D84">
        <w:rPr>
          <w:rFonts w:asciiTheme="minorHAnsi" w:hAnsiTheme="minorHAnsi" w:cstheme="minorHAnsi"/>
          <w:sz w:val="22"/>
          <w:szCs w:val="22"/>
        </w:rPr>
        <w:t>ł</w:t>
      </w:r>
    </w:p>
    <w:p w:rsidR="008513BE" w:rsidRPr="00DE5D84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8513BE" w:rsidRPr="00DE5D84" w:rsidTr="00345D97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DE5D84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2B5F19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DA46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147 067</w:t>
            </w:r>
            <w:r w:rsidR="00DD2704"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2B5F19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DA46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147 067</w:t>
            </w:r>
            <w:r w:rsidR="00DD2704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2B5F19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2B5F19" w:rsidRPr="00DE5D84" w:rsidRDefault="002B5F19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1)</w:t>
            </w: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26940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Przebudowa drogi gminnej wewnętrznej </w:t>
            </w:r>
            <w:r w:rsid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br/>
            </w:r>
            <w:r w:rsidR="00426940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w miejscowości Domostawa z przebudową zjazdu publicznego z drogi powiatowej nr 1036R</w:t>
            </w:r>
          </w:p>
          <w:p w:rsidR="0060000D" w:rsidRPr="00DE5D84" w:rsidRDefault="0060000D" w:rsidP="00DE3E0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2) </w:t>
            </w:r>
            <w:r w:rsidR="00DE3E0E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Przebudowa drogi gminnej położonej na działce nr 810/1 w m.Kutyły</w:t>
            </w:r>
          </w:p>
          <w:p w:rsidR="00DE3E0E" w:rsidRPr="00DE5D84" w:rsidRDefault="00DE5D84" w:rsidP="00DE3E0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3) </w:t>
            </w:r>
            <w:r w:rsidR="00DE3E0E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 xml:space="preserve">Przebudowa drogi gminnej wewnętrznej </w:t>
            </w:r>
            <w:r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br/>
            </w:r>
            <w:r w:rsidR="00DE3E0E" w:rsidRPr="00DE5D84">
              <w:rPr>
                <w:rFonts w:asciiTheme="minorHAnsi" w:hAnsiTheme="minorHAnsi" w:cstheme="minorHAnsi"/>
                <w:color w:val="000000"/>
                <w:kern w:val="0"/>
                <w:sz w:val="22"/>
                <w:szCs w:val="22"/>
              </w:rPr>
              <w:t>w miejscowości Majdan Golczański z przebudową zjazdu z drogi powiatowej nr 1041R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DE5D84" w:rsidRDefault="00DA46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147 067</w:t>
            </w:r>
            <w:r w:rsidR="00DD2704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  <w:p w:rsidR="006567EC" w:rsidRPr="00DE5D84" w:rsidRDefault="006567EC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92 766,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  <w:p w:rsidR="006567EC" w:rsidRPr="00DE5D84" w:rsidRDefault="006567EC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6567EC" w:rsidRPr="00DE5D84" w:rsidRDefault="006567EC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6567EC" w:rsidRPr="00DE5D84" w:rsidRDefault="00DE3E0E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23 877,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  <w:p w:rsidR="00DE3E0E" w:rsidRPr="00DE5D84" w:rsidRDefault="00DE3E0E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:rsidR="00DE3E0E" w:rsidRPr="00DE5D84" w:rsidRDefault="00DE3E0E" w:rsidP="00D47FD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30 424,</w:t>
            </w:r>
            <w:r w:rsidR="00D47FDB"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</w:t>
            </w:r>
          </w:p>
        </w:tc>
      </w:tr>
      <w:tr w:rsidR="0014677D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14677D" w:rsidRPr="00DE5D84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677D" w:rsidRPr="00DE5D84" w:rsidRDefault="0014677D" w:rsidP="0014677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</w:tbl>
    <w:p w:rsidR="00C4136B" w:rsidRPr="00DE5D84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/>
          <w:bCs/>
        </w:rPr>
        <w:t>§</w:t>
      </w:r>
      <w:r w:rsidR="00AD1C94" w:rsidRPr="00DE5D84">
        <w:rPr>
          <w:rFonts w:asciiTheme="minorHAnsi" w:hAnsiTheme="minorHAnsi" w:cstheme="minorHAnsi"/>
          <w:b/>
          <w:bCs/>
        </w:rPr>
        <w:t xml:space="preserve"> </w:t>
      </w:r>
      <w:r w:rsidR="008513BE" w:rsidRPr="00DE5D84">
        <w:rPr>
          <w:rFonts w:asciiTheme="minorHAnsi" w:hAnsiTheme="minorHAnsi" w:cstheme="minorHAnsi"/>
          <w:b/>
          <w:bCs/>
        </w:rPr>
        <w:t>5.</w:t>
      </w:r>
      <w:r w:rsidR="00C4136B" w:rsidRPr="00DE5D84">
        <w:rPr>
          <w:rFonts w:asciiTheme="minorHAnsi" w:hAnsiTheme="minorHAnsi" w:cstheme="minorHAnsi"/>
          <w:bCs/>
        </w:rPr>
        <w:t xml:space="preserve"> W wyniku dokonanych zmian zwiększa się deficyt budżetu o kwotę </w:t>
      </w:r>
      <w:r w:rsidR="00BD074F">
        <w:rPr>
          <w:rFonts w:asciiTheme="minorHAnsi" w:hAnsiTheme="minorHAnsi" w:cstheme="minorHAnsi"/>
          <w:bCs/>
        </w:rPr>
        <w:t>199</w:t>
      </w:r>
      <w:r w:rsidR="0004637C" w:rsidRPr="00DE5D84">
        <w:rPr>
          <w:rFonts w:asciiTheme="minorHAnsi" w:hAnsiTheme="minorHAnsi" w:cstheme="minorHAnsi"/>
          <w:bCs/>
        </w:rPr>
        <w:t> 351,00</w:t>
      </w:r>
      <w:r w:rsidR="00C4136B" w:rsidRPr="00DE5D84">
        <w:rPr>
          <w:rFonts w:asciiTheme="minorHAnsi" w:hAnsiTheme="minorHAnsi" w:cstheme="minorHAnsi"/>
          <w:bCs/>
        </w:rPr>
        <w:t xml:space="preserve"> zł do kwoty </w:t>
      </w:r>
      <w:r w:rsidR="00BD074F">
        <w:rPr>
          <w:rFonts w:asciiTheme="minorHAnsi" w:hAnsiTheme="minorHAnsi" w:cstheme="minorHAnsi"/>
          <w:bCs/>
        </w:rPr>
        <w:t>4 498</w:t>
      </w:r>
      <w:r w:rsidR="0004637C" w:rsidRPr="00DE5D84">
        <w:rPr>
          <w:rFonts w:asciiTheme="minorHAnsi" w:hAnsiTheme="minorHAnsi" w:cstheme="minorHAnsi"/>
          <w:bCs/>
        </w:rPr>
        <w:t> 569,90</w:t>
      </w:r>
      <w:r w:rsidR="00C4136B" w:rsidRPr="00DE5D84">
        <w:rPr>
          <w:rFonts w:asciiTheme="minorHAnsi" w:hAnsiTheme="minorHAnsi" w:cstheme="minorHAnsi"/>
          <w:bCs/>
        </w:rPr>
        <w:t xml:space="preserve"> zł. </w:t>
      </w:r>
    </w:p>
    <w:p w:rsidR="00C4136B" w:rsidRPr="00DE5D84" w:rsidRDefault="00C4136B" w:rsidP="00BA0F30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DE5D84">
        <w:rPr>
          <w:rFonts w:asciiTheme="minorHAnsi" w:hAnsiTheme="minorHAnsi" w:cstheme="minorHAnsi"/>
          <w:bCs/>
        </w:rPr>
        <w:t xml:space="preserve">bieżącym budżetu, wynikających </w:t>
      </w:r>
      <w:r w:rsidRPr="00DE5D84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 w:rsidRPr="00DE5D84">
        <w:rPr>
          <w:rFonts w:asciiTheme="minorHAnsi" w:hAnsiTheme="minorHAnsi" w:cstheme="minorHAnsi"/>
          <w:bCs/>
        </w:rPr>
        <w:br/>
      </w:r>
      <w:r w:rsidRPr="00DE5D84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DE5D84">
        <w:rPr>
          <w:rFonts w:asciiTheme="minorHAnsi" w:hAnsiTheme="minorHAnsi" w:cstheme="minorHAnsi"/>
          <w:bCs/>
        </w:rPr>
        <w:t>24.894,90</w:t>
      </w:r>
      <w:r w:rsidRPr="00DE5D84">
        <w:rPr>
          <w:rFonts w:asciiTheme="minorHAnsi" w:hAnsiTheme="minorHAnsi" w:cstheme="minorHAnsi"/>
          <w:bCs/>
        </w:rPr>
        <w:t xml:space="preserve"> zł, </w:t>
      </w:r>
      <w:r w:rsidR="00802CFF" w:rsidRPr="00DE5D84">
        <w:rPr>
          <w:rFonts w:asciiTheme="minorHAnsi" w:hAnsiTheme="minorHAnsi" w:cstheme="minorHAnsi"/>
          <w:bCs/>
        </w:rPr>
        <w:t xml:space="preserve">przychody </w:t>
      </w:r>
      <w:r w:rsidRPr="00DE5D84">
        <w:rPr>
          <w:rFonts w:asciiTheme="minorHAnsi" w:hAnsiTheme="minorHAnsi" w:cstheme="minorHAnsi"/>
          <w:bCs/>
        </w:rPr>
        <w:t>z tytułu wolnych środków, o których mowa</w:t>
      </w:r>
      <w:r w:rsidR="00934CD3" w:rsidRPr="00DE5D84">
        <w:rPr>
          <w:rFonts w:asciiTheme="minorHAnsi" w:hAnsiTheme="minorHAnsi" w:cstheme="minorHAnsi"/>
          <w:bCs/>
        </w:rPr>
        <w:br/>
      </w:r>
      <w:r w:rsidRPr="00DE5D84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DE5D84">
        <w:rPr>
          <w:rFonts w:asciiTheme="minorHAnsi" w:hAnsiTheme="minorHAnsi" w:cstheme="minorHAnsi"/>
          <w:bCs/>
        </w:rPr>
        <w:t>791.077,80</w:t>
      </w:r>
      <w:r w:rsidR="00802CFF" w:rsidRPr="00DE5D84">
        <w:rPr>
          <w:rFonts w:asciiTheme="minorHAnsi" w:hAnsiTheme="minorHAnsi" w:cstheme="minorHAnsi"/>
          <w:bCs/>
        </w:rPr>
        <w:t xml:space="preserve"> </w:t>
      </w:r>
      <w:r w:rsidRPr="00DE5D84">
        <w:rPr>
          <w:rFonts w:asciiTheme="minorHAnsi" w:hAnsiTheme="minorHAnsi" w:cstheme="minorHAnsi"/>
          <w:bCs/>
        </w:rPr>
        <w:t>zł</w:t>
      </w:r>
      <w:r w:rsidR="00CF19AE" w:rsidRPr="00DE5D84">
        <w:rPr>
          <w:rFonts w:asciiTheme="minorHAnsi" w:hAnsiTheme="minorHAnsi" w:cstheme="minorHAnsi"/>
          <w:bCs/>
        </w:rPr>
        <w:t>,</w:t>
      </w:r>
      <w:r w:rsidRPr="00DE5D84">
        <w:rPr>
          <w:rFonts w:asciiTheme="minorHAnsi" w:hAnsiTheme="minorHAnsi" w:cstheme="minorHAnsi"/>
          <w:bCs/>
        </w:rPr>
        <w:t xml:space="preserve"> z tytułu nadwyżki z lat ubiegłych </w:t>
      </w:r>
      <w:r w:rsidR="00BD074F">
        <w:rPr>
          <w:rFonts w:asciiTheme="minorHAnsi" w:hAnsiTheme="minorHAnsi" w:cstheme="minorHAnsi"/>
          <w:bCs/>
        </w:rPr>
        <w:t>3 665</w:t>
      </w:r>
      <w:r w:rsidR="0004637C" w:rsidRPr="00DE5D84">
        <w:rPr>
          <w:rFonts w:asciiTheme="minorHAnsi" w:hAnsiTheme="minorHAnsi" w:cstheme="minorHAnsi"/>
          <w:bCs/>
        </w:rPr>
        <w:t> 613,20</w:t>
      </w:r>
      <w:r w:rsidR="000331B1" w:rsidRPr="00DE5D84">
        <w:rPr>
          <w:rFonts w:asciiTheme="minorHAnsi" w:hAnsiTheme="minorHAnsi" w:cstheme="minorHAnsi"/>
          <w:bCs/>
        </w:rPr>
        <w:t xml:space="preserve"> </w:t>
      </w:r>
      <w:r w:rsidR="00CF19AE" w:rsidRPr="00DE5D84">
        <w:rPr>
          <w:rFonts w:asciiTheme="minorHAnsi" w:hAnsiTheme="minorHAnsi" w:cstheme="minorHAnsi"/>
          <w:bCs/>
        </w:rPr>
        <w:t xml:space="preserve">zł </w:t>
      </w:r>
      <w:r w:rsidR="00CF19AE" w:rsidRPr="00DE5D84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DE5D84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E5D84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BD074F">
        <w:rPr>
          <w:rFonts w:asciiTheme="minorHAnsi" w:hAnsiTheme="minorHAnsi" w:cstheme="minorHAnsi"/>
          <w:bCs/>
          <w:sz w:val="22"/>
          <w:szCs w:val="22"/>
        </w:rPr>
        <w:t>199</w:t>
      </w:r>
      <w:r w:rsidR="0004637C" w:rsidRPr="00DE5D84">
        <w:rPr>
          <w:rFonts w:asciiTheme="minorHAnsi" w:hAnsiTheme="minorHAnsi" w:cstheme="minorHAnsi"/>
          <w:bCs/>
          <w:sz w:val="22"/>
          <w:szCs w:val="22"/>
        </w:rPr>
        <w:t> 351,00</w:t>
      </w:r>
      <w:r w:rsidRPr="00DE5D84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BD074F">
        <w:rPr>
          <w:rFonts w:asciiTheme="minorHAnsi" w:hAnsiTheme="minorHAnsi" w:cstheme="minorHAnsi"/>
          <w:bCs/>
          <w:sz w:val="22"/>
          <w:szCs w:val="22"/>
        </w:rPr>
        <w:t>4 611</w:t>
      </w:r>
      <w:r w:rsidR="0004637C" w:rsidRPr="00DE5D84">
        <w:rPr>
          <w:rFonts w:asciiTheme="minorHAnsi" w:hAnsiTheme="minorHAnsi" w:cstheme="minorHAnsi"/>
          <w:bCs/>
          <w:sz w:val="22"/>
          <w:szCs w:val="22"/>
        </w:rPr>
        <w:t> 585,90</w:t>
      </w:r>
      <w:r w:rsidRPr="00DE5D84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DE5D84">
        <w:rPr>
          <w:rFonts w:asciiTheme="minorHAnsi" w:hAnsiTheme="minorHAnsi" w:cstheme="minorHAnsi"/>
          <w:bCs/>
          <w:sz w:val="22"/>
          <w:szCs w:val="22"/>
        </w:rPr>
        <w:t>:</w:t>
      </w:r>
    </w:p>
    <w:p w:rsidR="00C4136B" w:rsidRPr="00DE5D84" w:rsidRDefault="00C4136B" w:rsidP="0004637C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DE5D84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DE5D84">
        <w:rPr>
          <w:rFonts w:asciiTheme="minorHAnsi" w:hAnsiTheme="minorHAnsi" w:cstheme="minorHAnsi"/>
          <w:bCs/>
        </w:rPr>
        <w:t xml:space="preserve">ykonywania budżetu określonymi </w:t>
      </w:r>
      <w:r w:rsidRPr="00DE5D84">
        <w:rPr>
          <w:rFonts w:asciiTheme="minorHAnsi" w:hAnsiTheme="minorHAnsi" w:cstheme="minorHAnsi"/>
          <w:bCs/>
        </w:rPr>
        <w:t>w odrębnych ustawach</w:t>
      </w:r>
      <w:r w:rsidR="0004637C" w:rsidRPr="00DE5D84">
        <w:rPr>
          <w:rFonts w:asciiTheme="minorHAnsi" w:hAnsiTheme="minorHAnsi" w:cstheme="minorHAnsi"/>
          <w:bCs/>
        </w:rPr>
        <w:t xml:space="preserve">: </w:t>
      </w:r>
      <w:r w:rsidR="005C23B7" w:rsidRPr="00DE5D84">
        <w:rPr>
          <w:rFonts w:asciiTheme="minorHAnsi" w:hAnsiTheme="minorHAnsi" w:cstheme="minorHAnsi"/>
          <w:bCs/>
        </w:rPr>
        <w:t xml:space="preserve"> </w:t>
      </w:r>
      <w:r w:rsidR="0041206B" w:rsidRPr="00DE5D84">
        <w:rPr>
          <w:rFonts w:asciiTheme="minorHAnsi" w:hAnsiTheme="minorHAnsi" w:cstheme="minorHAnsi"/>
          <w:bCs/>
        </w:rPr>
        <w:t>24.894,90</w:t>
      </w:r>
      <w:r w:rsidR="005C23B7" w:rsidRPr="00DE5D84">
        <w:rPr>
          <w:rFonts w:asciiTheme="minorHAnsi" w:hAnsiTheme="minorHAnsi" w:cstheme="minorHAnsi"/>
          <w:bCs/>
        </w:rPr>
        <w:t xml:space="preserve"> zł.</w:t>
      </w:r>
    </w:p>
    <w:p w:rsidR="00F520B5" w:rsidRPr="00DE5D84" w:rsidRDefault="00F520B5" w:rsidP="00BA0F30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DE5D84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DE5D84" w:rsidRDefault="00854CA8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DE5D84" w:rsidRDefault="00F520B5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 xml:space="preserve">-§ 957 – nadwyżki z lat ubiegłych </w:t>
      </w:r>
      <w:r w:rsidR="00BD074F">
        <w:rPr>
          <w:rFonts w:asciiTheme="minorHAnsi" w:hAnsiTheme="minorHAnsi" w:cstheme="minorHAnsi"/>
        </w:rPr>
        <w:t>3 665</w:t>
      </w:r>
      <w:r w:rsidR="0004637C" w:rsidRPr="00DE5D84">
        <w:rPr>
          <w:rFonts w:asciiTheme="minorHAnsi" w:hAnsiTheme="minorHAnsi" w:cstheme="minorHAnsi"/>
        </w:rPr>
        <w:t> 613,20</w:t>
      </w:r>
      <w:r w:rsidRPr="00DE5D84">
        <w:rPr>
          <w:rFonts w:asciiTheme="minorHAnsi" w:hAnsiTheme="minorHAnsi" w:cstheme="minorHAnsi"/>
        </w:rPr>
        <w:t xml:space="preserve"> zł.</w:t>
      </w:r>
    </w:p>
    <w:p w:rsidR="008E15CE" w:rsidRPr="00DE5D84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DE5D84" w:rsidRDefault="00C113DD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DE5D84" w:rsidRDefault="00C113DD" w:rsidP="00BA0F30">
      <w:pPr>
        <w:jc w:val="both"/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DE5D84">
        <w:rPr>
          <w:rFonts w:asciiTheme="minorHAnsi" w:hAnsiTheme="minorHAnsi" w:cstheme="minorHAnsi"/>
        </w:rPr>
        <w:t>.</w:t>
      </w:r>
    </w:p>
    <w:p w:rsidR="00854CA8" w:rsidRPr="00DE5D84" w:rsidRDefault="00854CA8" w:rsidP="004A3DB7">
      <w:pPr>
        <w:rPr>
          <w:rFonts w:asciiTheme="minorHAnsi" w:hAnsiTheme="minorHAnsi" w:cstheme="minorHAnsi"/>
          <w:color w:val="FF0000"/>
        </w:rPr>
      </w:pPr>
    </w:p>
    <w:p w:rsidR="00B33BC9" w:rsidRPr="00DE5D84" w:rsidRDefault="00C113DD" w:rsidP="004A3DB7">
      <w:pPr>
        <w:rPr>
          <w:rFonts w:asciiTheme="minorHAnsi" w:hAnsiTheme="minorHAnsi" w:cstheme="minorHAnsi"/>
        </w:rPr>
      </w:pPr>
      <w:r w:rsidRPr="00DE5D84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DE5D84">
        <w:rPr>
          <w:rFonts w:asciiTheme="minorHAnsi" w:hAnsiTheme="minorHAnsi" w:cstheme="minorHAnsi"/>
        </w:rPr>
        <w:br/>
      </w:r>
      <w:r w:rsidRPr="00DE5D84">
        <w:rPr>
          <w:rFonts w:asciiTheme="minorHAnsi" w:hAnsiTheme="minorHAnsi" w:cstheme="minorHAnsi"/>
        </w:rPr>
        <w:t>w kwocie 1 000 000,00 zł.</w:t>
      </w:r>
    </w:p>
    <w:p w:rsidR="00C3611F" w:rsidRPr="00DE5D84" w:rsidRDefault="00C3611F" w:rsidP="004A3DB7">
      <w:pPr>
        <w:rPr>
          <w:rFonts w:asciiTheme="minorHAnsi" w:hAnsiTheme="minorHAnsi" w:cstheme="minorHAnsi"/>
          <w:b/>
          <w:bCs/>
        </w:rPr>
      </w:pPr>
    </w:p>
    <w:p w:rsidR="00C3611F" w:rsidRPr="00DE5D84" w:rsidRDefault="00C3611F" w:rsidP="00C3611F">
      <w:pPr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/>
          <w:bCs/>
        </w:rPr>
        <w:t>§ 6</w:t>
      </w:r>
      <w:r w:rsidRPr="00DE5D84">
        <w:rPr>
          <w:rFonts w:asciiTheme="minorHAnsi" w:hAnsiTheme="minorHAnsi" w:cstheme="minorHAnsi"/>
          <w:bCs/>
        </w:rPr>
        <w:t xml:space="preserve">. Określa się szczególne zasady </w:t>
      </w:r>
      <w:r w:rsidR="00B639BC">
        <w:rPr>
          <w:rFonts w:asciiTheme="minorHAnsi" w:hAnsiTheme="minorHAnsi" w:cstheme="minorHAnsi"/>
          <w:bCs/>
        </w:rPr>
        <w:t>wykonywania budżetu gminy w 2024</w:t>
      </w:r>
      <w:bookmarkStart w:id="0" w:name="_GoBack"/>
      <w:bookmarkEnd w:id="0"/>
      <w:r w:rsidRPr="00DE5D84">
        <w:rPr>
          <w:rFonts w:asciiTheme="minorHAnsi" w:hAnsiTheme="minorHAnsi" w:cstheme="minorHAnsi"/>
          <w:bCs/>
        </w:rPr>
        <w:t xml:space="preserve"> r. wynikające z odrębnych ustaw:</w:t>
      </w:r>
    </w:p>
    <w:p w:rsidR="00C3611F" w:rsidRPr="00DE5D84" w:rsidRDefault="00C3611F" w:rsidP="00654E20">
      <w:pPr>
        <w:jc w:val="both"/>
        <w:rPr>
          <w:rFonts w:asciiTheme="minorHAnsi" w:hAnsiTheme="minorHAnsi" w:cstheme="minorHAnsi"/>
          <w:bCs/>
        </w:rPr>
      </w:pPr>
      <w:r w:rsidRPr="00DE5D84">
        <w:rPr>
          <w:rFonts w:asciiTheme="minorHAnsi" w:hAnsiTheme="minorHAnsi" w:cstheme="minorHAnsi"/>
          <w:bCs/>
        </w:rPr>
        <w:t>1) ustala się dochody w kwocie 14 058,74 zł z tytułu środków z części opłaty za zezwolenia na</w:t>
      </w:r>
      <w:r w:rsidR="00654E20">
        <w:rPr>
          <w:rFonts w:asciiTheme="minorHAnsi" w:hAnsiTheme="minorHAnsi" w:cstheme="minorHAnsi"/>
          <w:bCs/>
        </w:rPr>
        <w:t xml:space="preserve"> </w:t>
      </w:r>
      <w:r w:rsidRPr="00DE5D84">
        <w:rPr>
          <w:rFonts w:asciiTheme="minorHAnsi" w:hAnsiTheme="minorHAnsi" w:cstheme="minorHAnsi"/>
          <w:bCs/>
        </w:rPr>
        <w:t>sprzedaż napojów oraz wydatki w kwocie 14 058,74 zł prze</w:t>
      </w:r>
      <w:r w:rsidR="00654E20">
        <w:rPr>
          <w:rFonts w:asciiTheme="minorHAnsi" w:hAnsiTheme="minorHAnsi" w:cstheme="minorHAnsi"/>
          <w:bCs/>
        </w:rPr>
        <w:t xml:space="preserve">znaczone na działania mające na </w:t>
      </w:r>
      <w:r w:rsidRPr="00DE5D84">
        <w:rPr>
          <w:rFonts w:asciiTheme="minorHAnsi" w:hAnsiTheme="minorHAnsi" w:cstheme="minorHAnsi"/>
          <w:bCs/>
        </w:rPr>
        <w:t>celu realizację lokalnej międzysektorowej polityki prze</w:t>
      </w:r>
      <w:r w:rsidR="00654E20">
        <w:rPr>
          <w:rFonts w:asciiTheme="minorHAnsi" w:hAnsiTheme="minorHAnsi" w:cstheme="minorHAnsi"/>
          <w:bCs/>
        </w:rPr>
        <w:t xml:space="preserve">ciwdziałania negatywnym skutkom </w:t>
      </w:r>
      <w:r w:rsidRPr="00DE5D84">
        <w:rPr>
          <w:rFonts w:asciiTheme="minorHAnsi" w:hAnsiTheme="minorHAnsi" w:cstheme="minorHAnsi"/>
          <w:bCs/>
        </w:rPr>
        <w:t>spożywania alkoholu realizowanych w ramach zadań określonych w gminnym programie</w:t>
      </w:r>
      <w:r w:rsidR="00654E20">
        <w:rPr>
          <w:rFonts w:asciiTheme="minorHAnsi" w:hAnsiTheme="minorHAnsi" w:cstheme="minorHAnsi"/>
          <w:bCs/>
        </w:rPr>
        <w:t xml:space="preserve"> </w:t>
      </w:r>
      <w:r w:rsidRPr="00DE5D84">
        <w:rPr>
          <w:rFonts w:asciiTheme="minorHAnsi" w:hAnsiTheme="minorHAnsi" w:cstheme="minorHAnsi"/>
          <w:bCs/>
        </w:rPr>
        <w:t xml:space="preserve">profilaktyki i rozwiązywania problemów alkoholowych stosownie </w:t>
      </w:r>
      <w:r w:rsidR="00654E20">
        <w:rPr>
          <w:rFonts w:asciiTheme="minorHAnsi" w:hAnsiTheme="minorHAnsi" w:cstheme="minorHAnsi"/>
          <w:bCs/>
        </w:rPr>
        <w:t xml:space="preserve">do art. 9³ ust. 4 ustawy z dnia </w:t>
      </w:r>
      <w:r w:rsidRPr="00DE5D84">
        <w:rPr>
          <w:rFonts w:asciiTheme="minorHAnsi" w:hAnsiTheme="minorHAnsi" w:cstheme="minorHAnsi"/>
          <w:bCs/>
        </w:rPr>
        <w:t>26 października 1982 roku</w:t>
      </w:r>
      <w:r w:rsidR="00654E20">
        <w:rPr>
          <w:rFonts w:asciiTheme="minorHAnsi" w:hAnsiTheme="minorHAnsi" w:cstheme="minorHAnsi"/>
          <w:bCs/>
        </w:rPr>
        <w:br/>
      </w:r>
      <w:r w:rsidRPr="00DE5D84">
        <w:rPr>
          <w:rFonts w:asciiTheme="minorHAnsi" w:hAnsiTheme="minorHAnsi" w:cstheme="minorHAnsi"/>
          <w:bCs/>
        </w:rPr>
        <w:t>o wychowaniu w trzeźwości i</w:t>
      </w:r>
      <w:r w:rsidR="00654E20">
        <w:rPr>
          <w:rFonts w:asciiTheme="minorHAnsi" w:hAnsiTheme="minorHAnsi" w:cstheme="minorHAnsi"/>
          <w:bCs/>
        </w:rPr>
        <w:t xml:space="preserve"> przeciwdziałaniu alkoholizmowi </w:t>
      </w:r>
      <w:r w:rsidRPr="00DE5D84">
        <w:rPr>
          <w:rFonts w:asciiTheme="minorHAnsi" w:hAnsiTheme="minorHAnsi" w:cstheme="minorHAnsi"/>
          <w:bCs/>
        </w:rPr>
        <w:t>(Dz. U. z 2023 r. poz. 2151 z późn.zm.).</w:t>
      </w:r>
    </w:p>
    <w:p w:rsidR="00C3611F" w:rsidRDefault="00C3611F" w:rsidP="004A3DB7">
      <w:pPr>
        <w:rPr>
          <w:rFonts w:asciiTheme="minorHAnsi" w:hAnsiTheme="minorHAnsi" w:cstheme="minorHAnsi"/>
          <w:b/>
          <w:bCs/>
        </w:rPr>
      </w:pPr>
    </w:p>
    <w:p w:rsidR="001D5936" w:rsidRPr="001D5936" w:rsidRDefault="001D5936" w:rsidP="001D5936">
      <w:pPr>
        <w:jc w:val="both"/>
        <w:rPr>
          <w:rFonts w:asciiTheme="minorHAnsi" w:hAnsiTheme="minorHAnsi" w:cstheme="minorHAnsi"/>
          <w:bCs/>
        </w:rPr>
      </w:pPr>
      <w:r w:rsidRPr="00360F94">
        <w:rPr>
          <w:rFonts w:asciiTheme="minorHAnsi" w:hAnsiTheme="minorHAnsi" w:cstheme="minorHAnsi"/>
          <w:b/>
          <w:bCs/>
        </w:rPr>
        <w:t>§ 7.</w:t>
      </w:r>
      <w:r w:rsidRPr="001D5936">
        <w:rPr>
          <w:rFonts w:asciiTheme="minorHAnsi" w:hAnsiTheme="minorHAnsi" w:cstheme="minorHAnsi"/>
          <w:bCs/>
        </w:rPr>
        <w:t xml:space="preserve"> Upoważnia się Wójta Gminy Jarocin do dokonywania zmian w planie dochodów i wydatków związanych ze:</w:t>
      </w:r>
    </w:p>
    <w:p w:rsidR="001D5936" w:rsidRDefault="001D5936" w:rsidP="001D5936">
      <w:pPr>
        <w:jc w:val="both"/>
        <w:rPr>
          <w:rFonts w:asciiTheme="minorHAnsi" w:hAnsiTheme="minorHAnsi" w:cstheme="minorHAnsi"/>
          <w:bCs/>
        </w:rPr>
      </w:pPr>
      <w:r w:rsidRPr="001D5936">
        <w:rPr>
          <w:rFonts w:asciiTheme="minorHAnsi" w:hAnsiTheme="minorHAnsi" w:cstheme="minorHAnsi"/>
          <w:bCs/>
        </w:rPr>
        <w:t>1) zmianą kwot lub uzyskaniem płatności przekazywanych z budżetu środków europejskich, o ile zmiany te nie pogorszą wyniku budżetu</w:t>
      </w:r>
      <w:r>
        <w:rPr>
          <w:rFonts w:asciiTheme="minorHAnsi" w:hAnsiTheme="minorHAnsi" w:cstheme="minorHAnsi"/>
          <w:bCs/>
        </w:rPr>
        <w:t xml:space="preserve">, </w:t>
      </w:r>
    </w:p>
    <w:p w:rsidR="00360F94" w:rsidRPr="001D5936" w:rsidRDefault="00360F94" w:rsidP="001D593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2) zmianami w realizacji przedsięwzięcia finansowanego z udziałem środków europejskich albo środków, o których mowa w art.5 ust.1 pkt 3, o ile zmiany te nie pogorszą wyniku budżetu. </w:t>
      </w:r>
    </w:p>
    <w:p w:rsidR="001D5936" w:rsidRPr="00DE5D84" w:rsidRDefault="001D5936" w:rsidP="004A3DB7">
      <w:pPr>
        <w:rPr>
          <w:rFonts w:asciiTheme="minorHAnsi" w:hAnsiTheme="minorHAnsi" w:cstheme="minorHAnsi"/>
          <w:b/>
          <w:bCs/>
        </w:rPr>
      </w:pPr>
    </w:p>
    <w:p w:rsidR="00724E7C" w:rsidRPr="00DE5D84" w:rsidRDefault="00C3611F" w:rsidP="004A3DB7">
      <w:pPr>
        <w:rPr>
          <w:rFonts w:asciiTheme="minorHAnsi" w:hAnsiTheme="minorHAnsi" w:cstheme="minorHAnsi"/>
          <w:bCs/>
          <w:color w:val="FF0000"/>
        </w:rPr>
      </w:pPr>
      <w:r w:rsidRPr="00DE5D84">
        <w:rPr>
          <w:rFonts w:asciiTheme="minorHAnsi" w:hAnsiTheme="minorHAnsi" w:cstheme="minorHAnsi"/>
          <w:b/>
          <w:bCs/>
        </w:rPr>
        <w:t>§</w:t>
      </w:r>
      <w:r w:rsidR="00360F94">
        <w:rPr>
          <w:rFonts w:asciiTheme="minorHAnsi" w:hAnsiTheme="minorHAnsi" w:cstheme="minorHAnsi"/>
          <w:b/>
          <w:bCs/>
        </w:rPr>
        <w:t xml:space="preserve"> 8</w:t>
      </w:r>
      <w:r w:rsidR="003A6A59" w:rsidRPr="00DE5D84">
        <w:rPr>
          <w:rFonts w:asciiTheme="minorHAnsi" w:hAnsiTheme="minorHAnsi" w:cstheme="minorHAnsi"/>
          <w:b/>
          <w:bCs/>
        </w:rPr>
        <w:t xml:space="preserve">. </w:t>
      </w:r>
      <w:r w:rsidR="003A6A59" w:rsidRPr="00DE5D84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3A6A59" w:rsidRPr="00DE5D84" w:rsidRDefault="003A6A59" w:rsidP="004A3DB7">
      <w:pPr>
        <w:rPr>
          <w:rFonts w:asciiTheme="minorHAnsi" w:hAnsiTheme="minorHAnsi" w:cstheme="minorHAnsi"/>
          <w:b/>
          <w:bCs/>
        </w:rPr>
      </w:pPr>
    </w:p>
    <w:p w:rsidR="00B33BC9" w:rsidRPr="00DE5D84" w:rsidRDefault="00360F94" w:rsidP="004A3DB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§ 9</w:t>
      </w:r>
      <w:r w:rsidR="00B33BC9" w:rsidRPr="00DE5D84">
        <w:rPr>
          <w:rFonts w:asciiTheme="minorHAnsi" w:hAnsiTheme="minorHAnsi" w:cstheme="minorHAnsi"/>
          <w:b/>
          <w:bCs/>
        </w:rPr>
        <w:t xml:space="preserve">. </w:t>
      </w:r>
      <w:r w:rsidR="00B33BC9" w:rsidRPr="00DE5D84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DE5D84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724E7C" w:rsidRPr="00DE5D84" w:rsidRDefault="00360F9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10</w:t>
      </w:r>
      <w:r w:rsidR="00B33BC9" w:rsidRPr="00DE5D8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DE5D84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1A4EB3" w:rsidRPr="00DE5D84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DE5D84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DE5D84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D2D31" w:rsidRPr="00DE5D84" w:rsidRDefault="004D2D31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92348E">
      <w:pPr>
        <w:widowControl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F86D1A" w:rsidRPr="00DE5D84" w:rsidRDefault="00F86D1A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</w:p>
    <w:p w:rsidR="003A6A59" w:rsidRPr="00DE5D84" w:rsidRDefault="003A6A59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  <w:r w:rsidRPr="00DE5D84">
        <w:rPr>
          <w:rFonts w:asciiTheme="minorHAnsi" w:eastAsia="Times New Roman" w:hAnsiTheme="minorHAnsi" w:cstheme="minorHAnsi"/>
        </w:rPr>
        <w:t>Zał. Nr 1 do URG</w:t>
      </w:r>
    </w:p>
    <w:p w:rsidR="003A6A59" w:rsidRPr="00DE5D84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  <w:r w:rsidRPr="00DE5D84">
        <w:rPr>
          <w:rFonts w:asciiTheme="minorHAnsi" w:eastAsia="Times New Roman" w:hAnsiTheme="minorHAnsi" w:cstheme="minorHAnsi"/>
        </w:rPr>
        <w:t xml:space="preserve">Nr XLIV.326.2023  </w:t>
      </w:r>
    </w:p>
    <w:p w:rsidR="003A6A59" w:rsidRPr="00DE5D84" w:rsidRDefault="003A6A59" w:rsidP="00B13FF4">
      <w:pPr>
        <w:widowControl/>
        <w:ind w:left="7080"/>
        <w:rPr>
          <w:rFonts w:asciiTheme="minorHAnsi" w:eastAsia="Times New Roman" w:hAnsiTheme="minorHAnsi" w:cstheme="minorHAnsi"/>
        </w:rPr>
      </w:pPr>
      <w:r w:rsidRPr="00DE5D84">
        <w:rPr>
          <w:rFonts w:asciiTheme="minorHAnsi" w:eastAsia="Times New Roman" w:hAnsiTheme="minorHAnsi" w:cstheme="minorHAnsi"/>
        </w:rPr>
        <w:t xml:space="preserve">    z dnia 28.12.2023r.</w:t>
      </w:r>
    </w:p>
    <w:p w:rsidR="003A6A59" w:rsidRPr="00DE5D84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</w:p>
    <w:p w:rsidR="003A6A59" w:rsidRPr="00DE5D84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DE5D84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p w:rsidR="003A6A59" w:rsidRPr="00DE5D84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2"/>
      </w:tblGrid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DE5D84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80101</w:t>
            </w:r>
          </w:p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737 068,48</w:t>
            </w:r>
          </w:p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248 406,40</w:t>
            </w:r>
          </w:p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3A6A59" w:rsidRPr="00DE5D84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4 918,91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DE5D84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</w:p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„Modernizacja Kościoła Parafialnego pw. Matki Bożej Bolesnej w Jarocinie” </w:t>
            </w:r>
            <w:r w:rsidRPr="00DE5D84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DE5D84">
              <w:rPr>
                <w:rFonts w:asciiTheme="minorHAnsi" w:eastAsia="Times New Roman" w:hAnsiTheme="minorHAnsi" w:cstheme="minorHAnsi"/>
                <w:color w:val="000000"/>
                <w:kern w:val="0"/>
              </w:rPr>
              <w:t>Matki Bożej Bolesnej w Jarocinie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7D387F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DE5D84">
              <w:rPr>
                <w:rFonts w:asciiTheme="minorHAnsi" w:eastAsia="Times New Roman" w:hAnsiTheme="minorHAnsi" w:cstheme="minorHAnsi"/>
                <w:b/>
              </w:rPr>
              <w:t>1</w:t>
            </w:r>
            <w:r w:rsidR="007D387F" w:rsidRPr="00DE5D84">
              <w:rPr>
                <w:rFonts w:asciiTheme="minorHAnsi" w:eastAsia="Times New Roman" w:hAnsiTheme="minorHAnsi" w:cstheme="minorHAnsi"/>
                <w:b/>
              </w:rPr>
              <w:t> 900 042,99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A6A59" w:rsidRPr="00DE5D84" w:rsidRDefault="003A6A59" w:rsidP="00F86D1A">
      <w:pPr>
        <w:widowControl/>
        <w:rPr>
          <w:rFonts w:asciiTheme="minorHAnsi" w:eastAsia="Times New Roman" w:hAnsiTheme="minorHAnsi" w:cstheme="minorHAnsi"/>
          <w:b/>
          <w:bCs/>
        </w:rPr>
      </w:pPr>
    </w:p>
    <w:p w:rsidR="003A6A59" w:rsidRPr="00DE5D84" w:rsidRDefault="003A6A59" w:rsidP="007D387F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DE5D84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p w:rsidR="003A6A59" w:rsidRPr="00DE5D84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1"/>
      </w:tblGrid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DE5D84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DE5D84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9A675D">
            <w:pPr>
              <w:pStyle w:val="Standard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E5D8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F86D1A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DE5D84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30 000,00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DE5D84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Cs/>
              </w:rPr>
              <w:t>Realizacja zadania inwestycyjnego „Rozbudowa i przebudowa części Szpitala Powiatowego w Nisku ETAP II Część IV ”</w:t>
            </w:r>
          </w:p>
        </w:tc>
      </w:tr>
      <w:tr w:rsidR="006F2960" w:rsidRPr="00DE5D84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DE5D84">
              <w:rPr>
                <w:rFonts w:asciiTheme="minorHAnsi" w:eastAsia="Times New Roman" w:hAnsiTheme="minorHAnsi" w:cstheme="minorHAnsi"/>
                <w:b/>
                <w:bCs/>
              </w:rPr>
              <w:t>76</w:t>
            </w:r>
            <w:r w:rsidR="006F2960" w:rsidRPr="00DE5D84">
              <w:rPr>
                <w:rFonts w:asciiTheme="minorHAnsi" w:eastAsia="Times New Roman" w:hAnsiTheme="minorHAnsi" w:cstheme="minorHAnsi"/>
                <w:b/>
                <w:bCs/>
              </w:rPr>
              <w:t>1 000,00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DE5D84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DE5D84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DE5D84" w:rsidSect="00C130F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7392"/>
    <w:rsid w:val="00023065"/>
    <w:rsid w:val="00023917"/>
    <w:rsid w:val="0002757F"/>
    <w:rsid w:val="00033023"/>
    <w:rsid w:val="000331B1"/>
    <w:rsid w:val="0004128D"/>
    <w:rsid w:val="0004637C"/>
    <w:rsid w:val="00046B58"/>
    <w:rsid w:val="0004708B"/>
    <w:rsid w:val="000532A8"/>
    <w:rsid w:val="000572B5"/>
    <w:rsid w:val="00061DBD"/>
    <w:rsid w:val="00062F24"/>
    <w:rsid w:val="00077606"/>
    <w:rsid w:val="00081D22"/>
    <w:rsid w:val="00082B40"/>
    <w:rsid w:val="000849DF"/>
    <w:rsid w:val="00086B22"/>
    <w:rsid w:val="0009443B"/>
    <w:rsid w:val="000A07B8"/>
    <w:rsid w:val="000B133F"/>
    <w:rsid w:val="000B2271"/>
    <w:rsid w:val="000B6968"/>
    <w:rsid w:val="000B7D3A"/>
    <w:rsid w:val="000D04E1"/>
    <w:rsid w:val="000D5947"/>
    <w:rsid w:val="000E4D56"/>
    <w:rsid w:val="000E5391"/>
    <w:rsid w:val="000E777D"/>
    <w:rsid w:val="000F2216"/>
    <w:rsid w:val="000F5FF7"/>
    <w:rsid w:val="0010381D"/>
    <w:rsid w:val="00126E09"/>
    <w:rsid w:val="0014677D"/>
    <w:rsid w:val="00154023"/>
    <w:rsid w:val="00157266"/>
    <w:rsid w:val="00172D7D"/>
    <w:rsid w:val="00176666"/>
    <w:rsid w:val="001802FC"/>
    <w:rsid w:val="00185DF9"/>
    <w:rsid w:val="0019031D"/>
    <w:rsid w:val="001A4EB3"/>
    <w:rsid w:val="001A7FF9"/>
    <w:rsid w:val="001B36AE"/>
    <w:rsid w:val="001B5690"/>
    <w:rsid w:val="001D0679"/>
    <w:rsid w:val="001D5936"/>
    <w:rsid w:val="001E2037"/>
    <w:rsid w:val="001E315A"/>
    <w:rsid w:val="001F096F"/>
    <w:rsid w:val="001F5395"/>
    <w:rsid w:val="00203067"/>
    <w:rsid w:val="00212E0C"/>
    <w:rsid w:val="00215595"/>
    <w:rsid w:val="00225303"/>
    <w:rsid w:val="00225AB5"/>
    <w:rsid w:val="002334CB"/>
    <w:rsid w:val="00234AAA"/>
    <w:rsid w:val="00241059"/>
    <w:rsid w:val="0024270F"/>
    <w:rsid w:val="00243EE6"/>
    <w:rsid w:val="00246EAC"/>
    <w:rsid w:val="002546E2"/>
    <w:rsid w:val="002607EF"/>
    <w:rsid w:val="0026628E"/>
    <w:rsid w:val="0027106A"/>
    <w:rsid w:val="00271B39"/>
    <w:rsid w:val="002724B3"/>
    <w:rsid w:val="00273AD8"/>
    <w:rsid w:val="002B5F19"/>
    <w:rsid w:val="002C557B"/>
    <w:rsid w:val="002E3F92"/>
    <w:rsid w:val="002E5957"/>
    <w:rsid w:val="002F4F0F"/>
    <w:rsid w:val="00303C9E"/>
    <w:rsid w:val="00321B02"/>
    <w:rsid w:val="00326A65"/>
    <w:rsid w:val="00335B97"/>
    <w:rsid w:val="00341ACF"/>
    <w:rsid w:val="00343971"/>
    <w:rsid w:val="00345D97"/>
    <w:rsid w:val="00350640"/>
    <w:rsid w:val="00351FC9"/>
    <w:rsid w:val="003563BC"/>
    <w:rsid w:val="00360F94"/>
    <w:rsid w:val="00370197"/>
    <w:rsid w:val="00371D8D"/>
    <w:rsid w:val="003753F5"/>
    <w:rsid w:val="00380167"/>
    <w:rsid w:val="003A6A59"/>
    <w:rsid w:val="003B325F"/>
    <w:rsid w:val="003D289C"/>
    <w:rsid w:val="003E1AA5"/>
    <w:rsid w:val="003E3F75"/>
    <w:rsid w:val="00400574"/>
    <w:rsid w:val="0040274A"/>
    <w:rsid w:val="0041206B"/>
    <w:rsid w:val="00414F67"/>
    <w:rsid w:val="004153A3"/>
    <w:rsid w:val="004265AB"/>
    <w:rsid w:val="00426940"/>
    <w:rsid w:val="004351D9"/>
    <w:rsid w:val="00440F34"/>
    <w:rsid w:val="00441733"/>
    <w:rsid w:val="00442D23"/>
    <w:rsid w:val="00444EF7"/>
    <w:rsid w:val="004533BC"/>
    <w:rsid w:val="004645FC"/>
    <w:rsid w:val="004661A6"/>
    <w:rsid w:val="00493304"/>
    <w:rsid w:val="00495226"/>
    <w:rsid w:val="004978A9"/>
    <w:rsid w:val="004A1ABA"/>
    <w:rsid w:val="004A3DB7"/>
    <w:rsid w:val="004B3BA6"/>
    <w:rsid w:val="004B3C42"/>
    <w:rsid w:val="004C55D9"/>
    <w:rsid w:val="004D2D31"/>
    <w:rsid w:val="004E7A85"/>
    <w:rsid w:val="004F170A"/>
    <w:rsid w:val="004F1BE4"/>
    <w:rsid w:val="00504086"/>
    <w:rsid w:val="005064FD"/>
    <w:rsid w:val="00507529"/>
    <w:rsid w:val="005340C2"/>
    <w:rsid w:val="0053520B"/>
    <w:rsid w:val="0054099C"/>
    <w:rsid w:val="00547C57"/>
    <w:rsid w:val="00561A84"/>
    <w:rsid w:val="005A3815"/>
    <w:rsid w:val="005B7B92"/>
    <w:rsid w:val="005C00CB"/>
    <w:rsid w:val="005C21CB"/>
    <w:rsid w:val="005C23B7"/>
    <w:rsid w:val="005D2F16"/>
    <w:rsid w:val="005D4EB3"/>
    <w:rsid w:val="005F7C7B"/>
    <w:rsid w:val="0060000D"/>
    <w:rsid w:val="006035A8"/>
    <w:rsid w:val="00604B4D"/>
    <w:rsid w:val="00627CCE"/>
    <w:rsid w:val="00635CE2"/>
    <w:rsid w:val="006457E5"/>
    <w:rsid w:val="00654E20"/>
    <w:rsid w:val="006567EC"/>
    <w:rsid w:val="00667724"/>
    <w:rsid w:val="0067019C"/>
    <w:rsid w:val="0067022C"/>
    <w:rsid w:val="006754DB"/>
    <w:rsid w:val="00680B48"/>
    <w:rsid w:val="006820E1"/>
    <w:rsid w:val="00682116"/>
    <w:rsid w:val="00686721"/>
    <w:rsid w:val="006933F8"/>
    <w:rsid w:val="00696837"/>
    <w:rsid w:val="006A1FAC"/>
    <w:rsid w:val="006A2C32"/>
    <w:rsid w:val="006A4BC0"/>
    <w:rsid w:val="006C7C4D"/>
    <w:rsid w:val="006D65AF"/>
    <w:rsid w:val="006E05C8"/>
    <w:rsid w:val="006E43F5"/>
    <w:rsid w:val="006F2960"/>
    <w:rsid w:val="00705AF9"/>
    <w:rsid w:val="00716A22"/>
    <w:rsid w:val="007244F6"/>
    <w:rsid w:val="00724E7C"/>
    <w:rsid w:val="007323D3"/>
    <w:rsid w:val="00741217"/>
    <w:rsid w:val="007420F7"/>
    <w:rsid w:val="00742AC2"/>
    <w:rsid w:val="00750D64"/>
    <w:rsid w:val="007559DD"/>
    <w:rsid w:val="00761B02"/>
    <w:rsid w:val="007654BA"/>
    <w:rsid w:val="007662BA"/>
    <w:rsid w:val="007677D7"/>
    <w:rsid w:val="007702F4"/>
    <w:rsid w:val="00773A14"/>
    <w:rsid w:val="00775AB6"/>
    <w:rsid w:val="0079305B"/>
    <w:rsid w:val="007A470F"/>
    <w:rsid w:val="007A57BD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062E"/>
    <w:rsid w:val="00802CFF"/>
    <w:rsid w:val="008059C2"/>
    <w:rsid w:val="0080683F"/>
    <w:rsid w:val="008102DE"/>
    <w:rsid w:val="008108AF"/>
    <w:rsid w:val="00814F17"/>
    <w:rsid w:val="0082176B"/>
    <w:rsid w:val="00821A03"/>
    <w:rsid w:val="00834F35"/>
    <w:rsid w:val="00835D11"/>
    <w:rsid w:val="008513BE"/>
    <w:rsid w:val="008534BD"/>
    <w:rsid w:val="00854CA8"/>
    <w:rsid w:val="008659CE"/>
    <w:rsid w:val="00871C08"/>
    <w:rsid w:val="0087742D"/>
    <w:rsid w:val="008868A6"/>
    <w:rsid w:val="008A71AE"/>
    <w:rsid w:val="008B0DA4"/>
    <w:rsid w:val="008B30C2"/>
    <w:rsid w:val="008D18CA"/>
    <w:rsid w:val="008D2879"/>
    <w:rsid w:val="008D53BA"/>
    <w:rsid w:val="008E15CE"/>
    <w:rsid w:val="008F11F2"/>
    <w:rsid w:val="008F1AD8"/>
    <w:rsid w:val="0092227B"/>
    <w:rsid w:val="0092348E"/>
    <w:rsid w:val="00934CD3"/>
    <w:rsid w:val="00934E59"/>
    <w:rsid w:val="00945252"/>
    <w:rsid w:val="009557E3"/>
    <w:rsid w:val="00955F8F"/>
    <w:rsid w:val="00965CCE"/>
    <w:rsid w:val="00966459"/>
    <w:rsid w:val="00980D98"/>
    <w:rsid w:val="00986E20"/>
    <w:rsid w:val="00987109"/>
    <w:rsid w:val="00991A19"/>
    <w:rsid w:val="009A21C9"/>
    <w:rsid w:val="009A5347"/>
    <w:rsid w:val="009A5A1B"/>
    <w:rsid w:val="009A675D"/>
    <w:rsid w:val="009C5040"/>
    <w:rsid w:val="009F1D48"/>
    <w:rsid w:val="009F43E8"/>
    <w:rsid w:val="009F560C"/>
    <w:rsid w:val="00A046DB"/>
    <w:rsid w:val="00A17ADE"/>
    <w:rsid w:val="00A24CF0"/>
    <w:rsid w:val="00A3494C"/>
    <w:rsid w:val="00A426E7"/>
    <w:rsid w:val="00A47230"/>
    <w:rsid w:val="00A47A4A"/>
    <w:rsid w:val="00A55E1C"/>
    <w:rsid w:val="00A7697A"/>
    <w:rsid w:val="00A8354F"/>
    <w:rsid w:val="00AA4899"/>
    <w:rsid w:val="00AB0005"/>
    <w:rsid w:val="00AB71BB"/>
    <w:rsid w:val="00AC4E50"/>
    <w:rsid w:val="00AD1C94"/>
    <w:rsid w:val="00AE079D"/>
    <w:rsid w:val="00AE10DB"/>
    <w:rsid w:val="00AE74EB"/>
    <w:rsid w:val="00B052BA"/>
    <w:rsid w:val="00B0791B"/>
    <w:rsid w:val="00B13FF4"/>
    <w:rsid w:val="00B177BB"/>
    <w:rsid w:val="00B20DB0"/>
    <w:rsid w:val="00B32B5F"/>
    <w:rsid w:val="00B33BC9"/>
    <w:rsid w:val="00B46F07"/>
    <w:rsid w:val="00B55495"/>
    <w:rsid w:val="00B56D57"/>
    <w:rsid w:val="00B639BC"/>
    <w:rsid w:val="00B643C6"/>
    <w:rsid w:val="00B802B5"/>
    <w:rsid w:val="00B94981"/>
    <w:rsid w:val="00BA0F30"/>
    <w:rsid w:val="00BB2F54"/>
    <w:rsid w:val="00BB75EB"/>
    <w:rsid w:val="00BB7928"/>
    <w:rsid w:val="00BC25A8"/>
    <w:rsid w:val="00BD074F"/>
    <w:rsid w:val="00BF4CE7"/>
    <w:rsid w:val="00BF6A0B"/>
    <w:rsid w:val="00BF6FCF"/>
    <w:rsid w:val="00C113DD"/>
    <w:rsid w:val="00C130F9"/>
    <w:rsid w:val="00C237EB"/>
    <w:rsid w:val="00C30951"/>
    <w:rsid w:val="00C3611F"/>
    <w:rsid w:val="00C4136B"/>
    <w:rsid w:val="00C446E3"/>
    <w:rsid w:val="00C46A7B"/>
    <w:rsid w:val="00C50D30"/>
    <w:rsid w:val="00C54471"/>
    <w:rsid w:val="00C5731B"/>
    <w:rsid w:val="00C87EBA"/>
    <w:rsid w:val="00CB2FF5"/>
    <w:rsid w:val="00CB7F69"/>
    <w:rsid w:val="00CC6C14"/>
    <w:rsid w:val="00CD3609"/>
    <w:rsid w:val="00CF19AE"/>
    <w:rsid w:val="00CF6A22"/>
    <w:rsid w:val="00CF7B05"/>
    <w:rsid w:val="00D0605F"/>
    <w:rsid w:val="00D100AA"/>
    <w:rsid w:val="00D11184"/>
    <w:rsid w:val="00D30A91"/>
    <w:rsid w:val="00D41402"/>
    <w:rsid w:val="00D47FDB"/>
    <w:rsid w:val="00D557F5"/>
    <w:rsid w:val="00D61289"/>
    <w:rsid w:val="00DA1A1A"/>
    <w:rsid w:val="00DA46AB"/>
    <w:rsid w:val="00DB2619"/>
    <w:rsid w:val="00DD2704"/>
    <w:rsid w:val="00DD4F8E"/>
    <w:rsid w:val="00DD5850"/>
    <w:rsid w:val="00DD7532"/>
    <w:rsid w:val="00DE0967"/>
    <w:rsid w:val="00DE3E0E"/>
    <w:rsid w:val="00DE5D84"/>
    <w:rsid w:val="00DF3194"/>
    <w:rsid w:val="00E04BB3"/>
    <w:rsid w:val="00E14A8E"/>
    <w:rsid w:val="00E23C05"/>
    <w:rsid w:val="00E264E1"/>
    <w:rsid w:val="00E34629"/>
    <w:rsid w:val="00E35510"/>
    <w:rsid w:val="00E35726"/>
    <w:rsid w:val="00E43B57"/>
    <w:rsid w:val="00E5103C"/>
    <w:rsid w:val="00E56480"/>
    <w:rsid w:val="00E576C8"/>
    <w:rsid w:val="00E611B0"/>
    <w:rsid w:val="00E62348"/>
    <w:rsid w:val="00E63418"/>
    <w:rsid w:val="00E66A35"/>
    <w:rsid w:val="00EA11AD"/>
    <w:rsid w:val="00EA4D32"/>
    <w:rsid w:val="00EB41D1"/>
    <w:rsid w:val="00EB52B6"/>
    <w:rsid w:val="00EC51D4"/>
    <w:rsid w:val="00F0120F"/>
    <w:rsid w:val="00F32994"/>
    <w:rsid w:val="00F41055"/>
    <w:rsid w:val="00F44C60"/>
    <w:rsid w:val="00F520B5"/>
    <w:rsid w:val="00F60BDF"/>
    <w:rsid w:val="00F61D54"/>
    <w:rsid w:val="00F66EFE"/>
    <w:rsid w:val="00F72DD0"/>
    <w:rsid w:val="00F77012"/>
    <w:rsid w:val="00F828F8"/>
    <w:rsid w:val="00F86D1A"/>
    <w:rsid w:val="00F90C30"/>
    <w:rsid w:val="00F94DAE"/>
    <w:rsid w:val="00F96239"/>
    <w:rsid w:val="00FA5673"/>
    <w:rsid w:val="00FB14D5"/>
    <w:rsid w:val="00FB1962"/>
    <w:rsid w:val="00FB5967"/>
    <w:rsid w:val="00FB5979"/>
    <w:rsid w:val="00FC5702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13492-29EB-43C8-99A2-C3FD2DC0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10</cp:revision>
  <cp:lastPrinted>2024-08-26T06:10:00Z</cp:lastPrinted>
  <dcterms:created xsi:type="dcterms:W3CDTF">2024-08-26T05:31:00Z</dcterms:created>
  <dcterms:modified xsi:type="dcterms:W3CDTF">2024-08-26T09:20:00Z</dcterms:modified>
</cp:coreProperties>
</file>