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921E5E">
      <w:pPr>
        <w:jc w:val="center"/>
        <w:rPr>
          <w:b/>
          <w:caps/>
        </w:rPr>
      </w:pPr>
      <w:r>
        <w:rPr>
          <w:b/>
          <w:caps/>
        </w:rPr>
        <w:t>Uchwała Nr III</w:t>
      </w:r>
      <w:r w:rsidR="007E4078">
        <w:rPr>
          <w:b/>
          <w:caps/>
        </w:rPr>
        <w:t>………</w:t>
      </w:r>
      <w:r>
        <w:rPr>
          <w:b/>
          <w:caps/>
        </w:rPr>
        <w:t>.2024</w:t>
      </w:r>
      <w:r>
        <w:rPr>
          <w:b/>
          <w:caps/>
        </w:rPr>
        <w:br/>
        <w:t>Rady Gminy Jarocin</w:t>
      </w:r>
    </w:p>
    <w:p w:rsidR="00A77B3E" w:rsidRDefault="00921E5E">
      <w:pPr>
        <w:spacing w:before="280" w:after="280"/>
        <w:jc w:val="center"/>
        <w:rPr>
          <w:b/>
          <w:caps/>
        </w:rPr>
      </w:pPr>
      <w:r>
        <w:t>z dnia 28 sierpnia 2024 r.</w:t>
      </w:r>
    </w:p>
    <w:p w:rsidR="00A77B3E" w:rsidRDefault="00921E5E">
      <w:pPr>
        <w:keepNext/>
        <w:spacing w:after="480"/>
        <w:jc w:val="center"/>
      </w:pPr>
      <w:r>
        <w:rPr>
          <w:b/>
        </w:rPr>
        <w:t>w sprawie zaliczenia do kategorii dróg gminnych odcinka drogi położonego w miejscowości Majdan Golczański</w:t>
      </w:r>
    </w:p>
    <w:p w:rsidR="00A77B3E" w:rsidRDefault="00921E5E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18 ust. 2 pkt 15, art. 40 ust. 1, art.41 ust. 1 ustawy z dnia 8 marca 1990 r. </w:t>
      </w:r>
      <w:r>
        <w:br/>
        <w:t xml:space="preserve">o samorządzie gminnym (Dz. U. z 2024 r. poz. 609 ze zm.) oraz art. 7 ust. 2  i ust. 3 ustawy </w:t>
      </w:r>
      <w:r>
        <w:br/>
        <w:t xml:space="preserve">z dnia 21 marca 1985 r. o drogach publicznych (Dz. U. z 2024 r. poz.320)  po zasięgnięciu opinii Zarządu Powiatu Niżańskiego, </w:t>
      </w:r>
      <w:r>
        <w:rPr>
          <w:b/>
          <w:color w:val="000000"/>
          <w:u w:color="000000"/>
        </w:rPr>
        <w:t>Rada Gminy Jarocin uchwala, co następuje:</w:t>
      </w:r>
    </w:p>
    <w:p w:rsidR="00A77B3E" w:rsidRDefault="00921E5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1 Zalicza się odcinek drogi o długości 383 m położony na nieruchomościach o nr  ew. 993/14 i 993/17 obręb Majdan Golczański stanowiącej własność Gminy Jarocin na podstawie wpisu w księdze wieczystej TB1N/00104399/8 do kategorii dróg gminnych, położonych na terenie gminy Jarocin, przedstawiony na mapie stanowiącej załącznik Nr 1 do niniejszej uchwały.</w:t>
      </w:r>
    </w:p>
    <w:p w:rsidR="00A77B3E" w:rsidRDefault="00921E5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Odcinek drogi gminnej otrzymuję nazwę „Majdan Golczański - Knieja”, której opis przedstawiono w załączniku Nr 2 do niniejszej uchwały.</w:t>
      </w:r>
    </w:p>
    <w:p w:rsidR="00A77B3E" w:rsidRDefault="00921E5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Wójtowi Gminy Jarocin.</w:t>
      </w:r>
    </w:p>
    <w:p w:rsidR="00A77B3E" w:rsidRDefault="00921E5E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po upływie  14 dni od dnia ogłoszenia w Dzienniku Urzędowym Województwa Podkarpackiego.</w:t>
      </w:r>
    </w:p>
    <w:p w:rsidR="00A77B3E" w:rsidRDefault="00921E5E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p w:rsidR="00A77B3E" w:rsidRDefault="00A77B3E">
      <w:pPr>
        <w:keepNext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B63B7F" w:rsidRDefault="00B63B7F">
      <w:pPr>
        <w:rPr>
          <w:szCs w:val="20"/>
        </w:rPr>
      </w:pPr>
    </w:p>
    <w:p w:rsidR="00B63B7F" w:rsidRDefault="00921E5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B63B7F" w:rsidRDefault="00921E5E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do uchwały Nr </w:t>
      </w:r>
      <w:r w:rsidR="007E4078">
        <w:rPr>
          <w:b/>
          <w:caps/>
        </w:rPr>
        <w:t>III……….2024</w:t>
      </w:r>
      <w:r w:rsidR="007E4078">
        <w:rPr>
          <w:b/>
          <w:caps/>
        </w:rPr>
        <w:t xml:space="preserve"> </w:t>
      </w:r>
      <w:bookmarkStart w:id="0" w:name="_GoBack"/>
      <w:bookmarkEnd w:id="0"/>
      <w:r>
        <w:rPr>
          <w:b/>
          <w:szCs w:val="20"/>
        </w:rPr>
        <w:t>Rady Gminy Jarocin</w:t>
      </w:r>
    </w:p>
    <w:p w:rsidR="00B63B7F" w:rsidRDefault="00921E5E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z dnia 28 sierpnia 2024 r.</w:t>
      </w:r>
    </w:p>
    <w:p w:rsidR="00B63B7F" w:rsidRDefault="00921E5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Podjęcie uchwały przez Radę Gminy Jarocin w sprawie zaliczenia do kategorii dróg gminnych odcinka drogi położonego na nieruchomościach o nr ew.  993/14 i 993/17 </w:t>
      </w:r>
      <w:r>
        <w:rPr>
          <w:b/>
          <w:color w:val="000000"/>
          <w:szCs w:val="20"/>
          <w:u w:color="000000"/>
        </w:rPr>
        <w:t xml:space="preserve">(obręb Majdan Golczański, </w:t>
      </w:r>
      <w:r>
        <w:rPr>
          <w:color w:val="000000"/>
          <w:szCs w:val="20"/>
          <w:u w:color="000000"/>
        </w:rPr>
        <w:t>gmina Jarocin) pozwoli włączyć przedmiotowy odcinek drogi do kategorii dróg gminnych.</w:t>
      </w:r>
    </w:p>
    <w:p w:rsidR="00B63B7F" w:rsidRDefault="00921E5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Przedmiotowy odcinek stanowić będzie nową drogę gminną położoną na terenie Gminy Jarocin o łącznej długości 383 m i otrzyma nazwę „Majdan Golczański - Knieja”.</w:t>
      </w:r>
    </w:p>
    <w:p w:rsidR="00B63B7F" w:rsidRDefault="00921E5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Nieruchomości na których zlokalizowany jest przedmiotowy odcinek stanowią własność Gminy Jarocin i posiada urządzoną księgę wieczystą  </w:t>
      </w:r>
      <w:r>
        <w:rPr>
          <w:szCs w:val="20"/>
        </w:rPr>
        <w:t>TB1N/00104399/8</w:t>
      </w:r>
      <w:r>
        <w:rPr>
          <w:color w:val="000000"/>
          <w:szCs w:val="20"/>
          <w:u w:color="000000"/>
        </w:rPr>
        <w:t xml:space="preserve">. </w:t>
      </w:r>
    </w:p>
    <w:p w:rsidR="00B63B7F" w:rsidRDefault="00921E5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art.2 ust. 2 i ust. 3 ustawy z dnia 21 marca 1985 r. o drogach publicznych</w:t>
      </w:r>
      <w:r>
        <w:rPr>
          <w:color w:val="000000"/>
          <w:szCs w:val="20"/>
          <w:u w:color="000000"/>
        </w:rPr>
        <w:br/>
        <w:t>(Dz. U. z 2024 r. poz.320) zasięgnięto wymaganą opinię właściwego zarządu powiatu.</w:t>
      </w:r>
    </w:p>
    <w:p w:rsidR="00B63B7F" w:rsidRDefault="00921E5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Podjęcie uchwały w powyższej sprawie pozwoli na wypełnienie  warunku otrzymania dofinansowania  na zadanie obejmujące</w:t>
      </w:r>
      <w:r>
        <w:rPr>
          <w:b/>
          <w:color w:val="000000"/>
          <w:szCs w:val="20"/>
          <w:u w:color="000000"/>
        </w:rPr>
        <w:t xml:space="preserve"> drogę publiczną.</w:t>
      </w:r>
    </w:p>
    <w:sectPr w:rsidR="00B63B7F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2FA" w:rsidRDefault="006F12FA">
      <w:r>
        <w:separator/>
      </w:r>
    </w:p>
  </w:endnote>
  <w:endnote w:type="continuationSeparator" w:id="0">
    <w:p w:rsidR="006F12FA" w:rsidRDefault="006F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B7F" w:rsidRDefault="00B63B7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2FA" w:rsidRDefault="006F12FA">
      <w:r>
        <w:separator/>
      </w:r>
    </w:p>
  </w:footnote>
  <w:footnote w:type="continuationSeparator" w:id="0">
    <w:p w:rsidR="006F12FA" w:rsidRDefault="006F1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6F12FA"/>
    <w:rsid w:val="007E4078"/>
    <w:rsid w:val="00921E5E"/>
    <w:rsid w:val="00A77B3E"/>
    <w:rsid w:val="00B63B7F"/>
    <w:rsid w:val="00CA2A55"/>
    <w:rsid w:val="00FC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D97397-0801-4293-BC83-26770248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C1A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C1A41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FC1A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C1A41"/>
    <w:rPr>
      <w:sz w:val="22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FC1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C1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III.21.2024 z dnia 28 sierpnia 2024 r.</vt:lpstr>
      <vt:lpstr/>
    </vt:vector>
  </TitlesOfParts>
  <Company>Rada Gminy Jarocin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III.21.2024 z dnia 28 sierpnia 2024 r.</dc:title>
  <dc:subject>w sprawie zaliczenia do kategorii dróg gminnych odcinka drogi położonego w^miejscowości Majdan Golczański</dc:subject>
  <dc:creator>IBieńko</dc:creator>
  <cp:lastModifiedBy>I.B.</cp:lastModifiedBy>
  <cp:revision>3</cp:revision>
  <cp:lastPrinted>2024-09-17T11:42:00Z</cp:lastPrinted>
  <dcterms:created xsi:type="dcterms:W3CDTF">2024-09-17T11:43:00Z</dcterms:created>
  <dcterms:modified xsi:type="dcterms:W3CDTF">2024-09-19T09:49:00Z</dcterms:modified>
  <cp:category>Akt prawny</cp:category>
</cp:coreProperties>
</file>