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42A" w:rsidRPr="0089379E" w:rsidRDefault="0064042A" w:rsidP="0064042A">
      <w:pPr>
        <w:suppressAutoHyphens/>
        <w:autoSpaceDN w:val="0"/>
        <w:spacing w:after="0" w:line="276" w:lineRule="auto"/>
        <w:ind w:right="-288"/>
        <w:jc w:val="right"/>
        <w:rPr>
          <w:rFonts w:eastAsia="Times New Roman" w:cstheme="minorHAnsi"/>
          <w:b/>
          <w:bCs/>
          <w:i/>
          <w:kern w:val="3"/>
          <w:lang w:eastAsia="pl-PL"/>
        </w:rPr>
      </w:pPr>
      <w:r w:rsidRPr="0089379E">
        <w:rPr>
          <w:rFonts w:eastAsia="Times New Roman" w:cstheme="minorHAnsi"/>
          <w:b/>
          <w:bCs/>
          <w:i/>
          <w:kern w:val="3"/>
          <w:lang w:eastAsia="pl-PL"/>
        </w:rPr>
        <w:t>Projekt</w:t>
      </w:r>
    </w:p>
    <w:p w:rsidR="0064042A" w:rsidRPr="0089379E" w:rsidRDefault="0064042A" w:rsidP="0064042A">
      <w:pPr>
        <w:suppressAutoHyphens/>
        <w:autoSpaceDN w:val="0"/>
        <w:spacing w:after="0" w:line="276" w:lineRule="auto"/>
        <w:ind w:right="-288"/>
        <w:jc w:val="center"/>
        <w:rPr>
          <w:rFonts w:eastAsia="Times New Roman" w:cstheme="minorHAnsi"/>
          <w:b/>
          <w:bCs/>
          <w:kern w:val="3"/>
          <w:lang w:eastAsia="pl-PL"/>
        </w:rPr>
      </w:pPr>
    </w:p>
    <w:p w:rsidR="0064042A" w:rsidRPr="0089379E" w:rsidRDefault="0064042A" w:rsidP="0064042A">
      <w:pPr>
        <w:suppressAutoHyphens/>
        <w:autoSpaceDN w:val="0"/>
        <w:spacing w:after="0" w:line="276" w:lineRule="auto"/>
        <w:ind w:right="-288"/>
        <w:jc w:val="center"/>
        <w:rPr>
          <w:rFonts w:eastAsia="Times New Roman" w:cstheme="minorHAnsi"/>
          <w:kern w:val="3"/>
          <w:lang w:eastAsia="pl-PL"/>
        </w:rPr>
      </w:pPr>
      <w:r w:rsidRPr="0089379E">
        <w:rPr>
          <w:rFonts w:eastAsia="Times New Roman" w:cstheme="minorHAnsi"/>
          <w:b/>
          <w:bCs/>
          <w:kern w:val="3"/>
          <w:lang w:eastAsia="pl-PL"/>
        </w:rPr>
        <w:t>UCHWAŁA NR VI..2024</w:t>
      </w:r>
    </w:p>
    <w:p w:rsidR="0064042A" w:rsidRPr="0089379E" w:rsidRDefault="0064042A" w:rsidP="0064042A">
      <w:pPr>
        <w:suppressAutoHyphens/>
        <w:autoSpaceDN w:val="0"/>
        <w:spacing w:after="0" w:line="276" w:lineRule="auto"/>
        <w:ind w:right="-288"/>
        <w:jc w:val="center"/>
        <w:rPr>
          <w:rFonts w:eastAsia="Times New Roman" w:cstheme="minorHAnsi"/>
          <w:kern w:val="3"/>
          <w:lang w:eastAsia="pl-PL"/>
        </w:rPr>
      </w:pPr>
      <w:r w:rsidRPr="0089379E">
        <w:rPr>
          <w:rFonts w:eastAsia="Times New Roman" w:cstheme="minorHAnsi"/>
          <w:b/>
          <w:bCs/>
          <w:kern w:val="3"/>
          <w:lang w:eastAsia="pl-PL"/>
        </w:rPr>
        <w:t>RADY GMINY JAROCIN</w:t>
      </w:r>
    </w:p>
    <w:p w:rsidR="0064042A" w:rsidRPr="0089379E" w:rsidRDefault="0064042A" w:rsidP="0064042A">
      <w:pPr>
        <w:suppressAutoHyphens/>
        <w:autoSpaceDN w:val="0"/>
        <w:spacing w:after="0" w:line="276" w:lineRule="auto"/>
        <w:ind w:right="-288"/>
        <w:jc w:val="center"/>
        <w:rPr>
          <w:rFonts w:eastAsia="Times New Roman" w:cstheme="minorHAnsi"/>
          <w:kern w:val="3"/>
          <w:lang w:eastAsia="pl-PL"/>
        </w:rPr>
      </w:pPr>
      <w:r w:rsidRPr="0089379E">
        <w:rPr>
          <w:rFonts w:eastAsia="Times New Roman" w:cstheme="minorHAnsi"/>
          <w:b/>
          <w:bCs/>
          <w:kern w:val="3"/>
          <w:lang w:eastAsia="pl-PL"/>
        </w:rPr>
        <w:t>z dnia 30 grudnia 2024 r.</w:t>
      </w:r>
    </w:p>
    <w:p w:rsidR="0064042A" w:rsidRPr="0089379E" w:rsidRDefault="0064042A" w:rsidP="0064042A">
      <w:pPr>
        <w:suppressAutoHyphens/>
        <w:autoSpaceDN w:val="0"/>
        <w:spacing w:after="360" w:line="276" w:lineRule="auto"/>
        <w:ind w:right="-289"/>
        <w:jc w:val="center"/>
        <w:rPr>
          <w:rFonts w:eastAsia="Times New Roman" w:cstheme="minorHAnsi"/>
          <w:b/>
          <w:bCs/>
          <w:kern w:val="3"/>
          <w:lang w:eastAsia="pl-PL"/>
        </w:rPr>
      </w:pPr>
      <w:r w:rsidRPr="0089379E">
        <w:rPr>
          <w:rFonts w:eastAsia="Times New Roman" w:cstheme="minorHAnsi"/>
          <w:b/>
          <w:bCs/>
          <w:kern w:val="3"/>
          <w:lang w:eastAsia="pl-PL"/>
        </w:rPr>
        <w:t xml:space="preserve">w sprawie zmian w budżecie gminy na 2024 rok </w:t>
      </w:r>
    </w:p>
    <w:p w:rsidR="0064042A" w:rsidRPr="0089379E" w:rsidRDefault="0064042A" w:rsidP="0064042A">
      <w:pPr>
        <w:suppressAutoHyphens/>
        <w:autoSpaceDN w:val="0"/>
        <w:spacing w:after="240" w:line="276" w:lineRule="auto"/>
        <w:jc w:val="both"/>
        <w:rPr>
          <w:rFonts w:eastAsia="Times New Roman" w:cstheme="minorHAnsi"/>
          <w:kern w:val="3"/>
          <w:lang w:eastAsia="pl-PL"/>
        </w:rPr>
      </w:pPr>
      <w:r w:rsidRPr="0089379E">
        <w:rPr>
          <w:rFonts w:eastAsia="Times New Roman" w:cstheme="minorHAnsi"/>
          <w:kern w:val="3"/>
          <w:lang w:eastAsia="pl-PL"/>
        </w:rPr>
        <w:t xml:space="preserve">Na podstawie art. 18 ust.2 pkt 4 ustawy z dnia 8 marca 1990 r. o samorządzie gminnym  (Dz. U. z 2024r. poz. 1465 z późn.zm.) oraz art. 212 ust. 1 ustawy z dnia 27 sierpnia 2009 r. o finansach publicznych (Dz. U. z 2024r. poz. 1530 z późn.zm.) Rada Gminy Jarocin uchwala, co następuje: </w:t>
      </w:r>
    </w:p>
    <w:p w:rsidR="0064042A" w:rsidRPr="0089379E" w:rsidRDefault="0064042A" w:rsidP="0064042A">
      <w:pPr>
        <w:tabs>
          <w:tab w:val="left" w:pos="7938"/>
        </w:tabs>
        <w:suppressAutoHyphens/>
        <w:autoSpaceDN w:val="0"/>
        <w:spacing w:after="0" w:line="276" w:lineRule="auto"/>
        <w:jc w:val="both"/>
        <w:rPr>
          <w:rFonts w:eastAsia="Times New Roman" w:cstheme="minorHAnsi"/>
          <w:kern w:val="3"/>
          <w:lang w:eastAsia="pl-PL"/>
        </w:rPr>
      </w:pPr>
      <w:r w:rsidRPr="0089379E">
        <w:rPr>
          <w:rFonts w:eastAsia="Times New Roman" w:cstheme="minorHAnsi"/>
          <w:b/>
          <w:bCs/>
          <w:kern w:val="3"/>
          <w:lang w:eastAsia="pl-PL"/>
        </w:rPr>
        <w:t xml:space="preserve">§1. </w:t>
      </w:r>
      <w:r w:rsidRPr="0089379E">
        <w:rPr>
          <w:rFonts w:eastAsia="Times New Roman" w:cstheme="minorHAnsi"/>
          <w:kern w:val="3"/>
          <w:lang w:eastAsia="pl-PL"/>
        </w:rPr>
        <w:t xml:space="preserve">Zwiększa się plan dochodów o kwotę: </w:t>
      </w:r>
      <w:r w:rsidR="00A56435" w:rsidRPr="0089379E">
        <w:rPr>
          <w:rFonts w:eastAsia="Times New Roman" w:cstheme="minorHAnsi"/>
          <w:kern w:val="3"/>
          <w:lang w:eastAsia="pl-PL"/>
        </w:rPr>
        <w:t xml:space="preserve">1 876 967,37 </w:t>
      </w:r>
      <w:r w:rsidRPr="0089379E">
        <w:rPr>
          <w:rFonts w:eastAsia="Times New Roman" w:cstheme="minorHAnsi"/>
          <w:kern w:val="3"/>
          <w:lang w:eastAsia="pl-PL"/>
        </w:rPr>
        <w:t>zł</w:t>
      </w:r>
    </w:p>
    <w:p w:rsidR="0064042A" w:rsidRPr="0089379E" w:rsidRDefault="0064042A" w:rsidP="0064042A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89379E">
        <w:rPr>
          <w:rFonts w:eastAsia="Times New Roman" w:cstheme="minorHAnsi"/>
          <w:kern w:val="3"/>
          <w:lang w:eastAsia="pl-PL"/>
        </w:rPr>
        <w:t>dochody bieżące –</w:t>
      </w:r>
      <w:r w:rsidR="00A56435" w:rsidRPr="0089379E">
        <w:rPr>
          <w:rFonts w:eastAsia="Times New Roman" w:cstheme="minorHAnsi"/>
          <w:kern w:val="3"/>
          <w:lang w:eastAsia="pl-PL"/>
        </w:rPr>
        <w:t xml:space="preserve"> 1 876 967,37 </w:t>
      </w:r>
      <w:r w:rsidRPr="0089379E">
        <w:rPr>
          <w:rFonts w:eastAsia="Times New Roman" w:cstheme="minorHAnsi"/>
          <w:kern w:val="3"/>
          <w:lang w:eastAsia="pl-PL"/>
        </w:rPr>
        <w:t>zł</w:t>
      </w:r>
    </w:p>
    <w:p w:rsidR="0064042A" w:rsidRPr="0089379E" w:rsidRDefault="0064042A" w:rsidP="0064042A">
      <w:pPr>
        <w:suppressAutoHyphens/>
        <w:autoSpaceDN w:val="0"/>
        <w:spacing w:after="120" w:line="276" w:lineRule="auto"/>
        <w:rPr>
          <w:rFonts w:eastAsia="Times New Roman" w:cstheme="minorHAnsi"/>
          <w:kern w:val="3"/>
          <w:lang w:eastAsia="pl-PL"/>
        </w:rPr>
      </w:pPr>
      <w:r w:rsidRPr="0089379E">
        <w:rPr>
          <w:rFonts w:eastAsia="Times New Roman" w:cstheme="minorHAnsi"/>
          <w:kern w:val="3"/>
          <w:lang w:eastAsia="pl-PL"/>
        </w:rPr>
        <w:t xml:space="preserve">dochody majątkowe – 0,00 zł </w:t>
      </w:r>
    </w:p>
    <w:tbl>
      <w:tblPr>
        <w:tblW w:w="9489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847"/>
        <w:gridCol w:w="5568"/>
        <w:gridCol w:w="1378"/>
      </w:tblGrid>
      <w:tr w:rsidR="00DE0D1B" w:rsidRPr="0089379E" w:rsidTr="00375D6D">
        <w:trPr>
          <w:trHeight w:val="70"/>
          <w:tblHeader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Dział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Rozdział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§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Wyszczególnienie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Kwota w zł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7B576B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010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4334AF" w:rsidP="0064042A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Style w:val="text-justify"/>
                <w:rFonts w:cstheme="minorHAnsi"/>
                <w:b/>
                <w:bCs/>
              </w:rPr>
              <w:t>ROLNICTWO I ŁOWIECTWO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7B576B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1 600,00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7B576B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01095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4334AF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Pozostała działalność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7B576B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1 600,00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7B576B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0750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A6CB9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7B576B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1 600,00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E7736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700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4334AF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  <w:b/>
                <w:bCs/>
              </w:rPr>
              <w:t>GOSPODARKA MIESZKANIOWA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E77361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734,00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E7736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70005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4334AF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Gospodarka gruntami i nieruchomościami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E77361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734,00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E7736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0830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5834B9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Wpływy z usług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E77361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734,00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B065E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756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4334AF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  <w:b/>
                <w:bCs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DE0D1B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352 225,00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B065E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75601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4334AF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Wpływy z podatku dochodowego od osób fizycznych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B065E1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498,00</w:t>
            </w:r>
          </w:p>
        </w:tc>
      </w:tr>
      <w:tr w:rsidR="00DE0D1B" w:rsidRPr="0089379E" w:rsidTr="00F31768">
        <w:trPr>
          <w:trHeight w:val="353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B065E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0350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5834B9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Wpływy z podatku od działalności gospodarczej osób fizycznych, opłacanego w formie karty podatkowej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B065E1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498,00</w:t>
            </w:r>
          </w:p>
        </w:tc>
      </w:tr>
      <w:tr w:rsidR="00DE0D1B" w:rsidRPr="0089379E" w:rsidTr="004334AF">
        <w:trPr>
          <w:trHeight w:hRule="exact" w:val="94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B065E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75615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4334AF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501201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28 632</w:t>
            </w:r>
            <w:r w:rsidR="00B065E1" w:rsidRPr="0089379E">
              <w:rPr>
                <w:rFonts w:eastAsia="Times New Roman" w:cstheme="minorHAnsi"/>
                <w:bCs/>
                <w:kern w:val="3"/>
              </w:rPr>
              <w:t>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B065E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0310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5834B9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Wpływy z podatku od nieruchomości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501201" w:rsidP="0064042A">
            <w:pPr>
              <w:suppressAutoHyphens/>
              <w:autoSpaceDN w:val="0"/>
              <w:spacing w:after="0" w:line="276" w:lineRule="auto"/>
              <w:jc w:val="right"/>
              <w:rPr>
                <w:rFonts w:cstheme="minorHAnsi"/>
              </w:rPr>
            </w:pPr>
            <w:r w:rsidRPr="0089379E">
              <w:rPr>
                <w:rFonts w:cstheme="minorHAnsi"/>
              </w:rPr>
              <w:t>28 632</w:t>
            </w:r>
            <w:r w:rsidR="00B065E1" w:rsidRPr="0089379E">
              <w:rPr>
                <w:rFonts w:cstheme="minorHAnsi"/>
              </w:rPr>
              <w:t>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B065E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75616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4334AF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Wpływy z podatku rolnego, podatku leśnego, podatku od spadków i darowizn, podatku od czynności cywilnoprawnych oraz podatków i opłat lokalnych od osób fizycznych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DE0D1B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8 137,00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201" w:rsidRPr="0089379E" w:rsidRDefault="0050120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201" w:rsidRPr="0089379E" w:rsidRDefault="0050120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201" w:rsidRPr="0089379E" w:rsidRDefault="0050120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0320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201" w:rsidRPr="0089379E" w:rsidRDefault="005834B9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Wpływy z podatku rolnego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201" w:rsidRPr="0089379E" w:rsidRDefault="00501201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1 190,00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B065E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0500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5834B9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Wpływy z podatku od czynności cywilnoprawnych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B065E1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6 903,00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B065E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0640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5834B9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Wpływy z tytułu kosztów egzekucyjnych, opłaty komorniczej i kosztów upomnień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B065E1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16,00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B065E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0910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5834B9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Wpływy z odsetek od nieterminowych wpłat z tytułu podatków i opłat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501201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28</w:t>
            </w:r>
            <w:r w:rsidR="00B065E1" w:rsidRPr="0089379E">
              <w:rPr>
                <w:rFonts w:eastAsia="Times New Roman" w:cstheme="minorHAnsi"/>
                <w:bCs/>
                <w:kern w:val="3"/>
              </w:rPr>
              <w:t>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B065E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75618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4334AF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Wpływy z innych opłat stanowiących dochody jednostek samorządu terytorialnego na podstawie ustaw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DE0D1B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949,00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B065E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0410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5834B9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Wpływy z opłaty skarbowej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B065E1" w:rsidP="0050120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9</w:t>
            </w:r>
            <w:r w:rsidR="00501201" w:rsidRPr="0089379E">
              <w:rPr>
                <w:rFonts w:eastAsia="Times New Roman" w:cstheme="minorHAnsi"/>
                <w:bCs/>
                <w:kern w:val="3"/>
              </w:rPr>
              <w:t>49</w:t>
            </w:r>
            <w:r w:rsidRPr="0089379E">
              <w:rPr>
                <w:rFonts w:eastAsia="Times New Roman" w:cstheme="minorHAnsi"/>
                <w:bCs/>
                <w:kern w:val="3"/>
              </w:rPr>
              <w:t>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111639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75</w:t>
            </w:r>
            <w:r w:rsidR="00B065E1" w:rsidRPr="0089379E">
              <w:rPr>
                <w:rFonts w:eastAsia="Times New Roman" w:cstheme="minorHAnsi"/>
                <w:bCs/>
                <w:kern w:val="3"/>
              </w:rPr>
              <w:t>6</w:t>
            </w:r>
            <w:r w:rsidRPr="0089379E">
              <w:rPr>
                <w:rFonts w:eastAsia="Times New Roman" w:cstheme="minorHAnsi"/>
                <w:bCs/>
                <w:kern w:val="3"/>
              </w:rPr>
              <w:t>21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4334AF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Udziały gmin w podatkach stanowiących dochód budżetu państwa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111639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314 009,00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111639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0010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5834B9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Wpływy z podatku dochodowego od osób fizycznych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111639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314 009,00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F449F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758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4334AF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  <w:b/>
                <w:bCs/>
              </w:rPr>
              <w:t>RÓŻNE ROZLICZENIA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F449F1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1 185 991,00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F449F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75802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4334AF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Uzupełnienie subwencji ogólnej dla jednostek samorządu terytorialnego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F449F1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1 185 991,00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F449F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2750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A6CB9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Środki na uzupełnienie dochodów gmin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F449F1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1 185 991,00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A63712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bookmarkStart w:id="0" w:name="_GoBack"/>
            <w:bookmarkEnd w:id="0"/>
            <w:r w:rsidRPr="0089379E">
              <w:rPr>
                <w:rFonts w:eastAsia="Times New Roman" w:cstheme="minorHAnsi"/>
                <w:b/>
                <w:bCs/>
                <w:kern w:val="3"/>
              </w:rPr>
              <w:t>801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C50BA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  <w:b/>
                <w:bCs/>
              </w:rPr>
              <w:t>OŚWIATA I WYCHOWANIE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A56435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311 345,37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7A7E44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7A7E44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80101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7A7E44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0C50BA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Szkoły podstawowe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501201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3 557</w:t>
            </w:r>
            <w:r w:rsidR="007A7E44" w:rsidRPr="0089379E">
              <w:rPr>
                <w:rFonts w:eastAsia="Times New Roman" w:cstheme="minorHAnsi"/>
                <w:bCs/>
                <w:kern w:val="3"/>
              </w:rPr>
              <w:t>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7A7E44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7A7E44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7A7E44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0750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0A6CB9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501201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3 557</w:t>
            </w:r>
            <w:r w:rsidR="007A7E44" w:rsidRPr="0089379E">
              <w:rPr>
                <w:rFonts w:eastAsia="Times New Roman" w:cstheme="minorHAnsi"/>
                <w:bCs/>
                <w:kern w:val="3"/>
              </w:rPr>
              <w:t>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A63712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80103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C50BA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Oddziały przedszkolne w szkołach podstawowych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485D21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16 259,00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485D2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2900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A6CB9" w:rsidP="0064042A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Wpływy z wpłat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485D21" w:rsidP="00485D2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16 259,00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485D2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80104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C50BA" w:rsidP="0064042A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Przedszkola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F449F1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5 277,00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485D21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2900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A6CB9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Wpływy z wpłat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F449F1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5 277,00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AE79A6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80195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C50BA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Pozostała działalność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AE79A6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286 252,37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AE79A6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2007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A6CB9" w:rsidP="0064042A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Dotacja celowa w ramach programów finansowanych z udziałem środków europejskich oraz środków, o których mowa w art. 5 ust. 1 pkt 3 oraz ust. 3 pkt 5 i 6 ustawy, lub płatności w ramach budżetu środków europejskich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AE79A6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274 248,28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AE79A6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2009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A6CB9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Dotacja celowa w ramach programów finansowanych z udziałem środków europejskich oraz środków, o których mowa w art. 5 ust. 1 pkt 3 oraz ust. 3 pkt 5 i 6 ustawy, lub płatności w ramach budżetu środków europejskich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AE79A6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12 004,09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7A7E44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900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C50BA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  <w:b/>
                <w:bCs/>
              </w:rPr>
              <w:t>GOSPODARKA KOMUNALNA I OCHRONA ŚRODOWISKA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A56435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25 072,00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7A7E44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90002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C50BA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Gospodarka odpadami komunalnymi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4334AF" w:rsidP="00DD0B04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25</w:t>
            </w:r>
            <w:r w:rsidR="006F56D7" w:rsidRPr="0089379E">
              <w:rPr>
                <w:rFonts w:eastAsia="Times New Roman" w:cstheme="minorHAnsi"/>
                <w:bCs/>
                <w:kern w:val="3"/>
              </w:rPr>
              <w:t> </w:t>
            </w:r>
            <w:r w:rsidR="00DD0B04" w:rsidRPr="0089379E">
              <w:rPr>
                <w:rFonts w:eastAsia="Times New Roman" w:cstheme="minorHAnsi"/>
                <w:bCs/>
                <w:kern w:val="3"/>
              </w:rPr>
              <w:t>000</w:t>
            </w:r>
            <w:r w:rsidR="006F56D7" w:rsidRPr="0089379E">
              <w:rPr>
                <w:rFonts w:eastAsia="Times New Roman" w:cstheme="minorHAnsi"/>
                <w:bCs/>
                <w:kern w:val="3"/>
              </w:rPr>
              <w:t>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7A7E44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0490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A6CB9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4334AF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25</w:t>
            </w:r>
            <w:r w:rsidR="00DD0B04" w:rsidRPr="0089379E">
              <w:rPr>
                <w:rFonts w:eastAsia="Times New Roman" w:cstheme="minorHAnsi"/>
                <w:bCs/>
                <w:kern w:val="3"/>
              </w:rPr>
              <w:t> 000</w:t>
            </w:r>
            <w:r w:rsidR="007A7E44" w:rsidRPr="0089379E">
              <w:rPr>
                <w:rFonts w:eastAsia="Times New Roman" w:cstheme="minorHAnsi"/>
                <w:bCs/>
                <w:kern w:val="3"/>
              </w:rPr>
              <w:t>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7A7E44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90026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C50BA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Pozostałe działania związane z gospodarką odpadami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A56435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72,00</w:t>
            </w:r>
          </w:p>
        </w:tc>
      </w:tr>
      <w:tr w:rsidR="00DE0D1B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7A7E44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0640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A6CB9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Wpływy z tytułu kosztów egzekucyjnych, opłaty komorniczej i kosztów upomnień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7A7E44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16,00</w:t>
            </w:r>
          </w:p>
        </w:tc>
      </w:tr>
      <w:tr w:rsidR="00DE0D1B" w:rsidRPr="0089379E" w:rsidTr="000C50BA">
        <w:trPr>
          <w:trHeight w:val="425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7A7E44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0910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A6CB9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Wpływy z odsetek od nieterminowych wpłat z tytułu podatków i opłat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7A7E44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56,00</w:t>
            </w:r>
          </w:p>
        </w:tc>
      </w:tr>
    </w:tbl>
    <w:p w:rsidR="0064042A" w:rsidRPr="0089379E" w:rsidRDefault="0064042A" w:rsidP="0064042A">
      <w:pPr>
        <w:tabs>
          <w:tab w:val="left" w:pos="7938"/>
        </w:tabs>
        <w:suppressAutoHyphens/>
        <w:autoSpaceDN w:val="0"/>
        <w:spacing w:after="0" w:line="276" w:lineRule="auto"/>
        <w:jc w:val="both"/>
        <w:rPr>
          <w:rFonts w:eastAsia="Times New Roman" w:cstheme="minorHAnsi"/>
          <w:b/>
          <w:bCs/>
          <w:color w:val="FF0000"/>
          <w:kern w:val="3"/>
          <w:lang w:eastAsia="pl-PL"/>
        </w:rPr>
      </w:pPr>
    </w:p>
    <w:p w:rsidR="0064042A" w:rsidRPr="0089379E" w:rsidRDefault="0064042A" w:rsidP="0064042A">
      <w:pPr>
        <w:tabs>
          <w:tab w:val="left" w:pos="7938"/>
        </w:tabs>
        <w:suppressAutoHyphens/>
        <w:autoSpaceDN w:val="0"/>
        <w:spacing w:after="0" w:line="276" w:lineRule="auto"/>
        <w:jc w:val="both"/>
        <w:rPr>
          <w:rFonts w:eastAsia="Times New Roman" w:cstheme="minorHAnsi"/>
          <w:kern w:val="3"/>
          <w:lang w:eastAsia="pl-PL"/>
        </w:rPr>
      </w:pPr>
      <w:r w:rsidRPr="0089379E">
        <w:rPr>
          <w:rFonts w:eastAsia="Times New Roman" w:cstheme="minorHAnsi"/>
          <w:b/>
          <w:bCs/>
          <w:kern w:val="3"/>
          <w:lang w:eastAsia="pl-PL"/>
        </w:rPr>
        <w:t xml:space="preserve">§ 2. </w:t>
      </w:r>
      <w:r w:rsidRPr="0089379E">
        <w:rPr>
          <w:rFonts w:eastAsia="Times New Roman" w:cstheme="minorHAnsi"/>
          <w:kern w:val="3"/>
          <w:lang w:eastAsia="pl-PL"/>
        </w:rPr>
        <w:t xml:space="preserve">Zmniejsza się plan dochodów o kwotę: </w:t>
      </w:r>
      <w:r w:rsidR="006B6D19" w:rsidRPr="0089379E">
        <w:rPr>
          <w:rFonts w:eastAsia="Times New Roman" w:cstheme="minorHAnsi"/>
          <w:kern w:val="3"/>
          <w:lang w:eastAsia="pl-PL"/>
        </w:rPr>
        <w:t xml:space="preserve">286 252,37 </w:t>
      </w:r>
      <w:r w:rsidRPr="0089379E">
        <w:rPr>
          <w:rFonts w:eastAsia="Times New Roman" w:cstheme="minorHAnsi"/>
          <w:kern w:val="3"/>
          <w:lang w:eastAsia="pl-PL"/>
        </w:rPr>
        <w:t>zł</w:t>
      </w:r>
    </w:p>
    <w:p w:rsidR="0064042A" w:rsidRPr="0089379E" w:rsidRDefault="0064042A" w:rsidP="0064042A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89379E">
        <w:rPr>
          <w:rFonts w:eastAsia="Times New Roman" w:cstheme="minorHAnsi"/>
          <w:kern w:val="3"/>
          <w:lang w:eastAsia="pl-PL"/>
        </w:rPr>
        <w:t>dochody bieżące –</w:t>
      </w:r>
      <w:r w:rsidR="006B6D19" w:rsidRPr="0089379E">
        <w:rPr>
          <w:rFonts w:eastAsia="Times New Roman" w:cstheme="minorHAnsi"/>
          <w:kern w:val="3"/>
          <w:lang w:eastAsia="pl-PL"/>
        </w:rPr>
        <w:t xml:space="preserve"> 286 252,37 </w:t>
      </w:r>
      <w:r w:rsidRPr="0089379E">
        <w:rPr>
          <w:rFonts w:eastAsia="Times New Roman" w:cstheme="minorHAnsi"/>
          <w:kern w:val="3"/>
          <w:lang w:eastAsia="pl-PL"/>
        </w:rPr>
        <w:t>zł</w:t>
      </w:r>
    </w:p>
    <w:p w:rsidR="0064042A" w:rsidRPr="0089379E" w:rsidRDefault="0064042A" w:rsidP="0064042A">
      <w:pPr>
        <w:suppressAutoHyphens/>
        <w:autoSpaceDN w:val="0"/>
        <w:spacing w:after="120" w:line="276" w:lineRule="auto"/>
        <w:rPr>
          <w:rFonts w:eastAsia="Times New Roman" w:cstheme="minorHAnsi"/>
          <w:kern w:val="3"/>
          <w:lang w:eastAsia="pl-PL"/>
        </w:rPr>
      </w:pPr>
      <w:r w:rsidRPr="0089379E">
        <w:rPr>
          <w:rFonts w:eastAsia="Times New Roman" w:cstheme="minorHAnsi"/>
          <w:kern w:val="3"/>
          <w:lang w:eastAsia="pl-PL"/>
        </w:rPr>
        <w:t>dochody majątkowe –</w:t>
      </w:r>
      <w:r w:rsidR="006B6D19" w:rsidRPr="0089379E">
        <w:rPr>
          <w:rFonts w:eastAsia="Times New Roman" w:cstheme="minorHAnsi"/>
          <w:kern w:val="3"/>
          <w:lang w:eastAsia="pl-PL"/>
        </w:rPr>
        <w:t xml:space="preserve"> 0,00 </w:t>
      </w:r>
      <w:r w:rsidRPr="0089379E">
        <w:rPr>
          <w:rFonts w:eastAsia="Times New Roman" w:cstheme="minorHAnsi"/>
          <w:kern w:val="3"/>
          <w:lang w:eastAsia="pl-PL"/>
        </w:rPr>
        <w:t>zł</w:t>
      </w:r>
    </w:p>
    <w:tbl>
      <w:tblPr>
        <w:tblW w:w="9347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847"/>
        <w:gridCol w:w="5528"/>
        <w:gridCol w:w="1276"/>
      </w:tblGrid>
      <w:tr w:rsidR="006B6D19" w:rsidRPr="0089379E" w:rsidTr="00375D6D">
        <w:trPr>
          <w:trHeight w:val="70"/>
          <w:tblHeader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lastRenderedPageBreak/>
              <w:t>Dział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Rozdział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§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Kwota w zł</w:t>
            </w:r>
          </w:p>
        </w:tc>
      </w:tr>
      <w:tr w:rsidR="006B6D19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FD61F6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801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C50BA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  <w:b/>
                <w:bCs/>
              </w:rPr>
              <w:t>OŚWIATA I WYCHOWANIE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FD61F6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286 252,37</w:t>
            </w:r>
          </w:p>
        </w:tc>
      </w:tr>
      <w:tr w:rsidR="006B6D19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61F6" w:rsidRPr="0089379E" w:rsidRDefault="00FD61F6" w:rsidP="00FD61F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61F6" w:rsidRPr="0089379E" w:rsidRDefault="00FD61F6" w:rsidP="00FD61F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80195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61F6" w:rsidRPr="0089379E" w:rsidRDefault="00FD61F6" w:rsidP="00FD61F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61F6" w:rsidRPr="0089379E" w:rsidRDefault="000C50BA" w:rsidP="00FD61F6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Pozostała działalność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61F6" w:rsidRPr="0089379E" w:rsidRDefault="00FD61F6" w:rsidP="00FD61F6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286 252,37</w:t>
            </w:r>
          </w:p>
        </w:tc>
      </w:tr>
      <w:tr w:rsidR="00FD61F6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61F6" w:rsidRPr="0089379E" w:rsidRDefault="00FD61F6" w:rsidP="00FD61F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61F6" w:rsidRPr="0089379E" w:rsidRDefault="00FD61F6" w:rsidP="00FD61F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61F6" w:rsidRPr="0089379E" w:rsidRDefault="00FD61F6" w:rsidP="00FD61F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2057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61F6" w:rsidRPr="0089379E" w:rsidRDefault="000A6CB9" w:rsidP="000A6CB9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61F6" w:rsidRPr="0089379E" w:rsidRDefault="00FD61F6" w:rsidP="00FD61F6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274 248,28</w:t>
            </w:r>
          </w:p>
        </w:tc>
      </w:tr>
      <w:tr w:rsidR="00FD61F6" w:rsidRPr="0089379E" w:rsidTr="00375D6D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61F6" w:rsidRPr="0089379E" w:rsidRDefault="00FD61F6" w:rsidP="00FD61F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61F6" w:rsidRPr="0089379E" w:rsidRDefault="00FD61F6" w:rsidP="00FD61F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61F6" w:rsidRPr="0089379E" w:rsidRDefault="00FD61F6" w:rsidP="00FD61F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2059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61F6" w:rsidRPr="0089379E" w:rsidRDefault="000A6CB9" w:rsidP="00FD61F6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61F6" w:rsidRPr="0089379E" w:rsidRDefault="00FD61F6" w:rsidP="00FD61F6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12 004,09</w:t>
            </w:r>
          </w:p>
        </w:tc>
      </w:tr>
    </w:tbl>
    <w:p w:rsidR="0064042A" w:rsidRPr="0089379E" w:rsidRDefault="0064042A" w:rsidP="0064042A">
      <w:pPr>
        <w:suppressAutoHyphens/>
        <w:autoSpaceDN w:val="0"/>
        <w:spacing w:after="0" w:line="276" w:lineRule="auto"/>
        <w:rPr>
          <w:rFonts w:eastAsia="Times New Roman" w:cstheme="minorHAnsi"/>
          <w:b/>
          <w:bCs/>
          <w:color w:val="FF0000"/>
          <w:kern w:val="3"/>
          <w:lang w:eastAsia="pl-PL"/>
        </w:rPr>
      </w:pPr>
    </w:p>
    <w:p w:rsidR="0064042A" w:rsidRPr="00195CCA" w:rsidRDefault="0064042A" w:rsidP="0064042A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195CCA">
        <w:rPr>
          <w:rFonts w:eastAsia="Times New Roman" w:cstheme="minorHAnsi"/>
          <w:b/>
          <w:bCs/>
          <w:kern w:val="3"/>
          <w:lang w:eastAsia="pl-PL"/>
        </w:rPr>
        <w:t xml:space="preserve">§ 3. </w:t>
      </w:r>
      <w:r w:rsidRPr="00195CCA">
        <w:rPr>
          <w:rFonts w:eastAsia="Times New Roman" w:cstheme="minorHAnsi"/>
          <w:kern w:val="3"/>
          <w:lang w:eastAsia="pl-PL"/>
        </w:rPr>
        <w:t>Zwiększa się plan wydatków o kwotę:</w:t>
      </w:r>
      <w:r w:rsidR="00195CCA" w:rsidRPr="00195CCA">
        <w:rPr>
          <w:rFonts w:eastAsia="Times New Roman" w:cstheme="minorHAnsi"/>
          <w:kern w:val="3"/>
          <w:lang w:eastAsia="pl-PL"/>
        </w:rPr>
        <w:t xml:space="preserve"> </w:t>
      </w:r>
      <w:r w:rsidR="008E64AE">
        <w:rPr>
          <w:rFonts w:eastAsia="Times New Roman" w:cstheme="minorHAnsi"/>
          <w:kern w:val="3"/>
          <w:lang w:eastAsia="pl-PL"/>
        </w:rPr>
        <w:t>287</w:t>
      </w:r>
      <w:r w:rsidR="00195CCA">
        <w:rPr>
          <w:rFonts w:eastAsia="Times New Roman" w:cstheme="minorHAnsi"/>
          <w:kern w:val="3"/>
          <w:lang w:eastAsia="pl-PL"/>
        </w:rPr>
        <w:t xml:space="preserve"> 105</w:t>
      </w:r>
      <w:r w:rsidR="00195CCA" w:rsidRPr="00195CCA">
        <w:rPr>
          <w:rFonts w:eastAsia="Times New Roman" w:cstheme="minorHAnsi"/>
          <w:kern w:val="3"/>
          <w:lang w:eastAsia="pl-PL"/>
        </w:rPr>
        <w:t xml:space="preserve">,00 </w:t>
      </w:r>
      <w:r w:rsidRPr="00195CCA">
        <w:rPr>
          <w:rFonts w:eastAsia="Times New Roman" w:cstheme="minorHAnsi"/>
          <w:kern w:val="3"/>
          <w:lang w:eastAsia="pl-PL"/>
        </w:rPr>
        <w:t>zł</w:t>
      </w:r>
    </w:p>
    <w:p w:rsidR="0064042A" w:rsidRPr="00195CCA" w:rsidRDefault="0064042A" w:rsidP="0064042A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195CCA">
        <w:rPr>
          <w:rFonts w:eastAsia="Times New Roman" w:cstheme="minorHAnsi"/>
          <w:kern w:val="3"/>
          <w:lang w:eastAsia="pl-PL"/>
        </w:rPr>
        <w:t>wydatki  bieżące –</w:t>
      </w:r>
      <w:r w:rsidR="00195CCA" w:rsidRPr="00195CCA">
        <w:rPr>
          <w:rFonts w:eastAsia="Times New Roman" w:cstheme="minorHAnsi"/>
          <w:kern w:val="3"/>
          <w:lang w:eastAsia="pl-PL"/>
        </w:rPr>
        <w:t xml:space="preserve"> </w:t>
      </w:r>
      <w:r w:rsidR="008E64AE">
        <w:rPr>
          <w:rFonts w:eastAsia="Times New Roman" w:cstheme="minorHAnsi"/>
          <w:kern w:val="3"/>
          <w:lang w:eastAsia="pl-PL"/>
        </w:rPr>
        <w:t>287</w:t>
      </w:r>
      <w:r w:rsidR="00195CCA">
        <w:rPr>
          <w:rFonts w:eastAsia="Times New Roman" w:cstheme="minorHAnsi"/>
          <w:kern w:val="3"/>
          <w:lang w:eastAsia="pl-PL"/>
        </w:rPr>
        <w:t> 105,00</w:t>
      </w:r>
      <w:r w:rsidR="00195CCA" w:rsidRPr="00195CCA">
        <w:rPr>
          <w:rFonts w:eastAsia="Times New Roman" w:cstheme="minorHAnsi"/>
          <w:kern w:val="3"/>
          <w:lang w:eastAsia="pl-PL"/>
        </w:rPr>
        <w:t xml:space="preserve"> </w:t>
      </w:r>
      <w:r w:rsidRPr="00195CCA">
        <w:rPr>
          <w:rFonts w:eastAsia="Times New Roman" w:cstheme="minorHAnsi"/>
          <w:kern w:val="3"/>
          <w:lang w:eastAsia="pl-PL"/>
        </w:rPr>
        <w:t>zł</w:t>
      </w:r>
    </w:p>
    <w:p w:rsidR="0064042A" w:rsidRPr="00195CCA" w:rsidRDefault="00195CCA" w:rsidP="0064042A">
      <w:pPr>
        <w:suppressAutoHyphens/>
        <w:autoSpaceDN w:val="0"/>
        <w:spacing w:after="120" w:line="276" w:lineRule="auto"/>
        <w:rPr>
          <w:rFonts w:eastAsia="Times New Roman" w:cstheme="minorHAnsi"/>
          <w:kern w:val="3"/>
          <w:lang w:eastAsia="pl-PL"/>
        </w:rPr>
      </w:pPr>
      <w:r w:rsidRPr="00195CCA">
        <w:rPr>
          <w:rFonts w:eastAsia="Times New Roman" w:cstheme="minorHAnsi"/>
          <w:kern w:val="3"/>
          <w:lang w:eastAsia="pl-PL"/>
        </w:rPr>
        <w:t xml:space="preserve">wydatki majątkowe </w:t>
      </w:r>
      <w:r w:rsidR="0064042A" w:rsidRPr="00195CCA">
        <w:rPr>
          <w:rFonts w:eastAsia="Times New Roman" w:cstheme="minorHAnsi"/>
          <w:kern w:val="3"/>
          <w:lang w:eastAsia="pl-PL"/>
        </w:rPr>
        <w:t xml:space="preserve">– </w:t>
      </w:r>
      <w:r w:rsidRPr="00195CCA">
        <w:rPr>
          <w:rFonts w:eastAsia="Times New Roman" w:cstheme="minorHAnsi"/>
          <w:kern w:val="3"/>
          <w:lang w:eastAsia="pl-PL"/>
        </w:rPr>
        <w:t>0,00</w:t>
      </w:r>
      <w:r w:rsidR="0064042A" w:rsidRPr="00195CCA">
        <w:rPr>
          <w:rFonts w:eastAsia="Times New Roman" w:cstheme="minorHAnsi"/>
          <w:kern w:val="3"/>
          <w:lang w:eastAsia="pl-PL"/>
        </w:rPr>
        <w:t xml:space="preserve"> zł</w:t>
      </w:r>
    </w:p>
    <w:tbl>
      <w:tblPr>
        <w:tblW w:w="920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993"/>
        <w:gridCol w:w="850"/>
        <w:gridCol w:w="5245"/>
        <w:gridCol w:w="1417"/>
      </w:tblGrid>
      <w:tr w:rsidR="0064042A" w:rsidRPr="0089379E" w:rsidTr="00375D6D">
        <w:trPr>
          <w:trHeight w:val="70"/>
          <w:tblHeader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§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Kwota w zł</w:t>
            </w:r>
          </w:p>
        </w:tc>
      </w:tr>
      <w:tr w:rsidR="0064042A" w:rsidRPr="0089379E" w:rsidTr="00375D6D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A046A6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754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C50BA" w:rsidP="0064042A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  <w:b/>
                <w:bCs/>
              </w:rPr>
              <w:t>BEZPIECZEŃSTWO PUBLICZNE I OCHRONA PRZECIWPOŻAROWA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195CCA" w:rsidRDefault="008E64AE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24</w:t>
            </w:r>
            <w:r w:rsidR="00195CCA" w:rsidRPr="00195CCA">
              <w:rPr>
                <w:rFonts w:eastAsia="Times New Roman" w:cstheme="minorHAnsi"/>
                <w:b/>
                <w:bCs/>
                <w:kern w:val="3"/>
              </w:rPr>
              <w:t xml:space="preserve"> 500</w:t>
            </w:r>
            <w:r w:rsidR="00A046A6" w:rsidRPr="00195CCA">
              <w:rPr>
                <w:rFonts w:eastAsia="Times New Roman" w:cstheme="minorHAnsi"/>
                <w:b/>
                <w:bCs/>
                <w:kern w:val="3"/>
              </w:rPr>
              <w:t>,00</w:t>
            </w:r>
          </w:p>
        </w:tc>
      </w:tr>
      <w:tr w:rsidR="0064042A" w:rsidRPr="0089379E" w:rsidTr="00375D6D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A046A6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75412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C50BA" w:rsidP="0064042A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Ochotnicze straże pożarne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195CCA" w:rsidRDefault="008E64AE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24</w:t>
            </w:r>
            <w:r w:rsidR="00195CCA" w:rsidRPr="00195CCA">
              <w:rPr>
                <w:rFonts w:eastAsia="Times New Roman" w:cstheme="minorHAnsi"/>
                <w:bCs/>
                <w:kern w:val="3"/>
              </w:rPr>
              <w:t xml:space="preserve"> 5</w:t>
            </w:r>
            <w:r w:rsidR="00A046A6" w:rsidRPr="00195CCA">
              <w:rPr>
                <w:rFonts w:eastAsia="Times New Roman" w:cstheme="minorHAnsi"/>
                <w:bCs/>
                <w:kern w:val="3"/>
              </w:rPr>
              <w:t>00,00</w:t>
            </w:r>
          </w:p>
        </w:tc>
      </w:tr>
      <w:tr w:rsidR="0064042A" w:rsidRPr="0089379E" w:rsidTr="00375D6D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A046A6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3030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A6CB9" w:rsidP="0064042A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Różne wydatki na rzecz osób fizycznych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195CCA" w:rsidRDefault="00195CCA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195CCA">
              <w:rPr>
                <w:rFonts w:eastAsia="Times New Roman" w:cstheme="minorHAnsi"/>
                <w:bCs/>
                <w:kern w:val="3"/>
              </w:rPr>
              <w:t>17 5</w:t>
            </w:r>
            <w:r w:rsidR="00A046A6" w:rsidRPr="00195CCA">
              <w:rPr>
                <w:rFonts w:eastAsia="Times New Roman" w:cstheme="minorHAnsi"/>
                <w:bCs/>
                <w:kern w:val="3"/>
              </w:rPr>
              <w:t>00,00</w:t>
            </w:r>
          </w:p>
        </w:tc>
      </w:tr>
      <w:tr w:rsidR="000C50BA" w:rsidRPr="0089379E" w:rsidTr="00375D6D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0BA" w:rsidRPr="0089379E" w:rsidRDefault="000C50B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0BA" w:rsidRPr="0089379E" w:rsidRDefault="000C50B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0BA" w:rsidRPr="0089379E" w:rsidRDefault="000C50BA" w:rsidP="005834B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4</w:t>
            </w:r>
            <w:r w:rsidR="005834B9" w:rsidRPr="0089379E">
              <w:rPr>
                <w:rFonts w:eastAsia="Times New Roman" w:cstheme="minorHAnsi"/>
                <w:bCs/>
                <w:kern w:val="3"/>
              </w:rPr>
              <w:t>260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0BA" w:rsidRPr="0089379E" w:rsidRDefault="000A6CB9" w:rsidP="006404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 w:rsidRPr="0089379E">
              <w:rPr>
                <w:rFonts w:cstheme="minorHAnsi"/>
              </w:rPr>
              <w:t>Zakup energii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0BA" w:rsidRPr="0089379E" w:rsidRDefault="005834B9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1 000,00</w:t>
            </w:r>
          </w:p>
        </w:tc>
      </w:tr>
      <w:tr w:rsidR="008E64AE" w:rsidRPr="0089379E" w:rsidTr="00375D6D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4AE" w:rsidRPr="0089379E" w:rsidRDefault="008E64AE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4AE" w:rsidRPr="0089379E" w:rsidRDefault="008E64AE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4AE" w:rsidRPr="0089379E" w:rsidRDefault="008E64AE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4430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4AE" w:rsidRPr="0089379E" w:rsidRDefault="008E64AE" w:rsidP="006404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>
              <w:t>Różne opłaty i składki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4AE" w:rsidRPr="008E64AE" w:rsidRDefault="008E64AE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E64AE">
              <w:rPr>
                <w:rFonts w:eastAsia="Times New Roman" w:cstheme="minorHAnsi"/>
                <w:bCs/>
                <w:kern w:val="3"/>
              </w:rPr>
              <w:t>6 000,00</w:t>
            </w:r>
          </w:p>
        </w:tc>
      </w:tr>
      <w:tr w:rsidR="0064042A" w:rsidRPr="0089379E" w:rsidTr="00375D6D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AB079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855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C50BA" w:rsidP="0064042A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Fonts w:cstheme="minorHAnsi"/>
                <w:b/>
                <w:bCs/>
              </w:rPr>
              <w:t>RODZINA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AB079A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204 105,00</w:t>
            </w:r>
          </w:p>
        </w:tc>
      </w:tr>
      <w:tr w:rsidR="0064042A" w:rsidRPr="0089379E" w:rsidTr="00375D6D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AB079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85508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C50BA" w:rsidP="0064042A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Rodziny zastępcze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AB079A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204 105,00</w:t>
            </w:r>
          </w:p>
        </w:tc>
      </w:tr>
      <w:tr w:rsidR="0064042A" w:rsidRPr="0089379E" w:rsidTr="00375D6D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AB079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4330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0A6CB9" w:rsidP="006404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Zakup usług przez jednostki samorządu terytorialnego od innych jednostek samorządu terytorialnego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42A" w:rsidRPr="0089379E" w:rsidRDefault="00AB079A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204 105,00</w:t>
            </w:r>
          </w:p>
        </w:tc>
      </w:tr>
      <w:tr w:rsidR="007A7E44" w:rsidRPr="0089379E" w:rsidTr="00AB079A">
        <w:trPr>
          <w:trHeight w:val="381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7A7E44" w:rsidP="007A7E4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7A7E44" w:rsidP="007A7E4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7A7E44" w:rsidP="007A7E4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0C50BA" w:rsidP="007A7E44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  <w:b/>
                <w:bCs/>
              </w:rPr>
              <w:t>GOSPODARKA KOMUNALNA I OCHRONA ŚRODOWISKA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195CCA" w:rsidRDefault="005834B9" w:rsidP="007A7E44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195CCA">
              <w:rPr>
                <w:rFonts w:eastAsia="Times New Roman" w:cstheme="minorHAnsi"/>
                <w:b/>
                <w:bCs/>
                <w:kern w:val="3"/>
              </w:rPr>
              <w:t>41 000,00</w:t>
            </w:r>
          </w:p>
        </w:tc>
      </w:tr>
      <w:tr w:rsidR="007A7E44" w:rsidRPr="0089379E" w:rsidTr="00375D6D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7A7E44" w:rsidP="007A7E4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7A7E44" w:rsidP="007A7E4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90002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7A7E44" w:rsidP="007A7E4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0C50BA" w:rsidP="007A7E44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Gospodarka odpadami komunalnymi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195CCA" w:rsidRDefault="005834B9" w:rsidP="007A7E44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195CCA">
              <w:rPr>
                <w:rFonts w:eastAsia="Times New Roman" w:cstheme="minorHAnsi"/>
                <w:bCs/>
                <w:kern w:val="3"/>
              </w:rPr>
              <w:t>41 000,00</w:t>
            </w:r>
          </w:p>
        </w:tc>
      </w:tr>
      <w:tr w:rsidR="007A7E44" w:rsidRPr="0089379E" w:rsidTr="00375D6D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7A7E44" w:rsidP="007A7E4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7A7E44" w:rsidP="007A7E4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7A7E44" w:rsidP="007A7E4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0A6CB9" w:rsidP="007A7E44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4334AF" w:rsidP="007A7E44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41 000</w:t>
            </w:r>
            <w:r w:rsidR="007A7E44" w:rsidRPr="0089379E">
              <w:rPr>
                <w:rFonts w:eastAsia="Times New Roman" w:cstheme="minorHAnsi"/>
                <w:bCs/>
                <w:kern w:val="3"/>
              </w:rPr>
              <w:t>,00</w:t>
            </w:r>
          </w:p>
        </w:tc>
      </w:tr>
      <w:tr w:rsidR="007A7E44" w:rsidRPr="0089379E" w:rsidTr="00375D6D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4334AF" w:rsidP="007A7E44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926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7A7E44" w:rsidP="007A7E4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7A7E44" w:rsidP="007A7E4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0C50BA" w:rsidP="007A7E44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  <w:b/>
                <w:bCs/>
              </w:rPr>
              <w:t>KULTURA FIZYCZNA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195CCA" w:rsidRDefault="005834B9" w:rsidP="007A7E44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195CCA">
              <w:rPr>
                <w:rFonts w:eastAsia="Times New Roman" w:cstheme="minorHAnsi"/>
                <w:b/>
                <w:bCs/>
                <w:kern w:val="3"/>
              </w:rPr>
              <w:t>17 500,00</w:t>
            </w:r>
          </w:p>
        </w:tc>
      </w:tr>
      <w:tr w:rsidR="007A7E44" w:rsidRPr="0089379E" w:rsidTr="00375D6D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7A7E44" w:rsidP="007A7E44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4334AF" w:rsidP="007A7E4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92601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7A7E44" w:rsidP="007A7E4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0C50BA" w:rsidP="007A7E44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Obiekty sportowe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5834B9" w:rsidP="007A7E44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17 500,</w:t>
            </w:r>
            <w:r w:rsidR="004334AF" w:rsidRPr="0089379E">
              <w:rPr>
                <w:rFonts w:eastAsia="Times New Roman" w:cstheme="minorHAnsi"/>
                <w:bCs/>
                <w:kern w:val="3"/>
              </w:rPr>
              <w:t>00</w:t>
            </w:r>
          </w:p>
        </w:tc>
      </w:tr>
      <w:tr w:rsidR="007A7E44" w:rsidRPr="0089379E" w:rsidTr="00375D6D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7A7E44" w:rsidP="007A7E44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7A7E44" w:rsidP="007A7E4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4334AF" w:rsidP="007A7E4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4260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0A6CB9" w:rsidP="007A7E44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Zakup energii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E44" w:rsidRPr="0089379E" w:rsidRDefault="005834B9" w:rsidP="007A7E44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17 500</w:t>
            </w:r>
            <w:r w:rsidR="004334AF" w:rsidRPr="0089379E">
              <w:rPr>
                <w:rFonts w:eastAsia="Times New Roman" w:cstheme="minorHAnsi"/>
                <w:bCs/>
                <w:kern w:val="3"/>
              </w:rPr>
              <w:t>,00</w:t>
            </w:r>
          </w:p>
        </w:tc>
      </w:tr>
    </w:tbl>
    <w:p w:rsidR="0064042A" w:rsidRPr="0089379E" w:rsidRDefault="0064042A" w:rsidP="0064042A">
      <w:pPr>
        <w:suppressAutoHyphens/>
        <w:autoSpaceDN w:val="0"/>
        <w:spacing w:after="0" w:line="276" w:lineRule="auto"/>
        <w:rPr>
          <w:rFonts w:eastAsia="Times New Roman" w:cstheme="minorHAnsi"/>
          <w:b/>
          <w:bCs/>
          <w:color w:val="FF0000"/>
          <w:kern w:val="3"/>
          <w:lang w:eastAsia="pl-PL"/>
        </w:rPr>
      </w:pPr>
    </w:p>
    <w:p w:rsidR="0064042A" w:rsidRPr="0089379E" w:rsidRDefault="0064042A" w:rsidP="0064042A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89379E">
        <w:rPr>
          <w:rFonts w:eastAsia="Times New Roman" w:cstheme="minorHAnsi"/>
          <w:b/>
          <w:bCs/>
          <w:kern w:val="3"/>
          <w:lang w:eastAsia="pl-PL"/>
        </w:rPr>
        <w:t xml:space="preserve">§ 4. </w:t>
      </w:r>
      <w:r w:rsidRPr="0089379E">
        <w:rPr>
          <w:rFonts w:eastAsia="Times New Roman" w:cstheme="minorHAnsi"/>
          <w:kern w:val="3"/>
          <w:lang w:eastAsia="pl-PL"/>
        </w:rPr>
        <w:t>Zmniejsza się plan wydatków o kwotę:</w:t>
      </w:r>
      <w:r w:rsidR="000A6CB9" w:rsidRPr="0089379E">
        <w:rPr>
          <w:rFonts w:eastAsia="Times New Roman" w:cstheme="minorHAnsi"/>
          <w:kern w:val="3"/>
          <w:lang w:eastAsia="pl-PL"/>
        </w:rPr>
        <w:t xml:space="preserve"> 204 105,00 </w:t>
      </w:r>
      <w:r w:rsidRPr="0089379E">
        <w:rPr>
          <w:rFonts w:eastAsia="Times New Roman" w:cstheme="minorHAnsi"/>
          <w:kern w:val="3"/>
          <w:lang w:eastAsia="pl-PL"/>
        </w:rPr>
        <w:t>zł</w:t>
      </w:r>
    </w:p>
    <w:p w:rsidR="0064042A" w:rsidRPr="0089379E" w:rsidRDefault="0064042A" w:rsidP="0064042A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89379E">
        <w:rPr>
          <w:rFonts w:eastAsia="Times New Roman" w:cstheme="minorHAnsi"/>
          <w:kern w:val="3"/>
          <w:lang w:eastAsia="pl-PL"/>
        </w:rPr>
        <w:t>wydatki  bieżące –</w:t>
      </w:r>
      <w:r w:rsidR="000A6CB9" w:rsidRPr="0089379E">
        <w:rPr>
          <w:rFonts w:eastAsia="Times New Roman" w:cstheme="minorHAnsi"/>
          <w:kern w:val="3"/>
          <w:lang w:eastAsia="pl-PL"/>
        </w:rPr>
        <w:t xml:space="preserve"> 204 105,00 </w:t>
      </w:r>
      <w:r w:rsidRPr="0089379E">
        <w:rPr>
          <w:rFonts w:eastAsia="Times New Roman" w:cstheme="minorHAnsi"/>
          <w:kern w:val="3"/>
          <w:lang w:eastAsia="pl-PL"/>
        </w:rPr>
        <w:t>zł</w:t>
      </w:r>
    </w:p>
    <w:p w:rsidR="0064042A" w:rsidRPr="0089379E" w:rsidRDefault="0064042A" w:rsidP="0064042A">
      <w:pPr>
        <w:suppressAutoHyphens/>
        <w:autoSpaceDN w:val="0"/>
        <w:spacing w:after="120" w:line="276" w:lineRule="auto"/>
        <w:rPr>
          <w:rFonts w:eastAsia="Times New Roman" w:cstheme="minorHAnsi"/>
          <w:kern w:val="3"/>
          <w:lang w:eastAsia="pl-PL"/>
        </w:rPr>
      </w:pPr>
      <w:r w:rsidRPr="0089379E">
        <w:rPr>
          <w:rFonts w:eastAsia="Times New Roman" w:cstheme="minorHAnsi"/>
          <w:kern w:val="3"/>
          <w:lang w:eastAsia="pl-PL"/>
        </w:rPr>
        <w:t>wydatki majątkowe –</w:t>
      </w:r>
      <w:r w:rsidR="000A6CB9" w:rsidRPr="0089379E">
        <w:rPr>
          <w:rFonts w:eastAsia="Times New Roman" w:cstheme="minorHAnsi"/>
          <w:kern w:val="3"/>
          <w:lang w:eastAsia="pl-PL"/>
        </w:rPr>
        <w:t xml:space="preserve"> 0,00 </w:t>
      </w:r>
      <w:r w:rsidRPr="0089379E">
        <w:rPr>
          <w:rFonts w:eastAsia="Times New Roman" w:cstheme="minorHAnsi"/>
          <w:kern w:val="3"/>
          <w:lang w:eastAsia="pl-PL"/>
        </w:rPr>
        <w:t>zł</w:t>
      </w:r>
    </w:p>
    <w:tbl>
      <w:tblPr>
        <w:tblW w:w="920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993"/>
        <w:gridCol w:w="1134"/>
        <w:gridCol w:w="4961"/>
        <w:gridCol w:w="1417"/>
      </w:tblGrid>
      <w:tr w:rsidR="000A6CB9" w:rsidRPr="0089379E" w:rsidTr="00375D6D">
        <w:trPr>
          <w:trHeight w:val="70"/>
          <w:tblHeader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Rozdział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§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42A" w:rsidRPr="0089379E" w:rsidRDefault="0064042A" w:rsidP="006404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Kwota w zł</w:t>
            </w:r>
          </w:p>
        </w:tc>
      </w:tr>
      <w:tr w:rsidR="000A6CB9" w:rsidRPr="0089379E" w:rsidTr="00375D6D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0BA" w:rsidRPr="0089379E" w:rsidRDefault="000C50BA" w:rsidP="000C50B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855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0BA" w:rsidRPr="0089379E" w:rsidRDefault="000C50BA" w:rsidP="000C50B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0BA" w:rsidRPr="0089379E" w:rsidRDefault="000C50BA" w:rsidP="000C50B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0BA" w:rsidRPr="0089379E" w:rsidRDefault="000C50BA" w:rsidP="000C50BA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Fonts w:cstheme="minorHAnsi"/>
                <w:b/>
                <w:bCs/>
              </w:rPr>
              <w:t>RODZINA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0BA" w:rsidRPr="0089379E" w:rsidRDefault="000C50BA" w:rsidP="000C50B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204 105,00</w:t>
            </w:r>
          </w:p>
        </w:tc>
      </w:tr>
      <w:tr w:rsidR="000C50BA" w:rsidRPr="0089379E" w:rsidTr="00375D6D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0BA" w:rsidRPr="0089379E" w:rsidRDefault="000C50BA" w:rsidP="000C50B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0BA" w:rsidRPr="0089379E" w:rsidRDefault="000C50BA" w:rsidP="000C50B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85508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0BA" w:rsidRPr="0089379E" w:rsidRDefault="000C50BA" w:rsidP="000C50B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0BA" w:rsidRPr="0089379E" w:rsidRDefault="000C50BA" w:rsidP="000C50BA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Rodziny zastępcze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0BA" w:rsidRPr="0089379E" w:rsidRDefault="000C50BA" w:rsidP="000C50B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</w:rPr>
              <w:t>204 105,00</w:t>
            </w:r>
          </w:p>
        </w:tc>
      </w:tr>
      <w:tr w:rsidR="000C50BA" w:rsidRPr="0089379E" w:rsidTr="00375D6D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0BA" w:rsidRPr="0089379E" w:rsidRDefault="000C50BA" w:rsidP="000C50B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0BA" w:rsidRPr="0089379E" w:rsidRDefault="000C50BA" w:rsidP="000C50B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0BA" w:rsidRPr="0089379E" w:rsidRDefault="000C50BA" w:rsidP="000C50B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3110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0BA" w:rsidRPr="0089379E" w:rsidRDefault="000A6CB9" w:rsidP="000C50B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cstheme="minorHAnsi"/>
              </w:rPr>
              <w:t>Świadczenia społeczne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50BA" w:rsidRPr="0089379E" w:rsidRDefault="000C50BA" w:rsidP="000C50B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9379E">
              <w:rPr>
                <w:rFonts w:eastAsia="Times New Roman" w:cstheme="minorHAnsi"/>
                <w:bCs/>
                <w:kern w:val="3"/>
              </w:rPr>
              <w:t>204 105,00</w:t>
            </w:r>
          </w:p>
        </w:tc>
      </w:tr>
    </w:tbl>
    <w:p w:rsidR="0064042A" w:rsidRPr="00195CCA" w:rsidRDefault="0064042A" w:rsidP="0064042A">
      <w:pPr>
        <w:widowControl w:val="0"/>
        <w:suppressAutoHyphens/>
        <w:autoSpaceDN w:val="0"/>
        <w:spacing w:before="240" w:after="0" w:line="240" w:lineRule="auto"/>
        <w:jc w:val="both"/>
        <w:rPr>
          <w:rFonts w:eastAsia="Calibri" w:cstheme="minorHAnsi"/>
          <w:bCs/>
          <w:kern w:val="3"/>
          <w:lang w:eastAsia="pl-PL"/>
        </w:rPr>
      </w:pPr>
      <w:r w:rsidRPr="00195CCA">
        <w:rPr>
          <w:rFonts w:eastAsia="Calibri" w:cstheme="minorHAnsi"/>
          <w:b/>
          <w:bCs/>
          <w:kern w:val="3"/>
          <w:lang w:eastAsia="pl-PL"/>
        </w:rPr>
        <w:t>§ 5.</w:t>
      </w:r>
      <w:r w:rsidRPr="00195CCA">
        <w:rPr>
          <w:rFonts w:eastAsia="Calibri" w:cstheme="minorHAnsi"/>
          <w:bCs/>
          <w:kern w:val="3"/>
          <w:lang w:eastAsia="pl-PL"/>
        </w:rPr>
        <w:t xml:space="preserve"> W wyniku dokonanych zmian zmniejsza się deficyt budżetu o kwotę </w:t>
      </w:r>
      <w:r w:rsidR="00195CCA" w:rsidRPr="00195CCA">
        <w:rPr>
          <w:rFonts w:eastAsia="Calibri" w:cstheme="minorHAnsi"/>
          <w:bCs/>
          <w:kern w:val="3"/>
          <w:lang w:eastAsia="pl-PL"/>
        </w:rPr>
        <w:t>1 </w:t>
      </w:r>
      <w:r w:rsidR="008E64AE">
        <w:rPr>
          <w:rFonts w:eastAsia="Calibri" w:cstheme="minorHAnsi"/>
          <w:bCs/>
          <w:kern w:val="3"/>
          <w:lang w:eastAsia="pl-PL"/>
        </w:rPr>
        <w:t>507</w:t>
      </w:r>
      <w:r w:rsidR="00195CCA" w:rsidRPr="00195CCA">
        <w:rPr>
          <w:rFonts w:eastAsia="Calibri" w:cstheme="minorHAnsi"/>
          <w:bCs/>
          <w:kern w:val="3"/>
          <w:lang w:eastAsia="pl-PL"/>
        </w:rPr>
        <w:t> 715,00</w:t>
      </w:r>
      <w:r w:rsidRPr="00195CCA">
        <w:rPr>
          <w:rFonts w:eastAsia="Calibri" w:cstheme="minorHAnsi"/>
          <w:bCs/>
          <w:kern w:val="3"/>
          <w:lang w:eastAsia="pl-PL"/>
        </w:rPr>
        <w:t xml:space="preserve"> zł do kwoty </w:t>
      </w:r>
      <w:r w:rsidR="00195CCA" w:rsidRPr="00195CCA">
        <w:rPr>
          <w:rFonts w:eastAsia="Calibri" w:cstheme="minorHAnsi"/>
          <w:bCs/>
          <w:kern w:val="3"/>
          <w:lang w:eastAsia="pl-PL"/>
        </w:rPr>
        <w:t>3 </w:t>
      </w:r>
      <w:r w:rsidR="008E64AE">
        <w:rPr>
          <w:rFonts w:eastAsia="Calibri" w:cstheme="minorHAnsi"/>
          <w:bCs/>
          <w:kern w:val="3"/>
          <w:lang w:eastAsia="pl-PL"/>
        </w:rPr>
        <w:t>213</w:t>
      </w:r>
      <w:r w:rsidR="00195CCA" w:rsidRPr="00195CCA">
        <w:rPr>
          <w:rFonts w:eastAsia="Calibri" w:cstheme="minorHAnsi"/>
          <w:bCs/>
          <w:kern w:val="3"/>
          <w:lang w:eastAsia="pl-PL"/>
        </w:rPr>
        <w:t> 984,90</w:t>
      </w:r>
      <w:r w:rsidRPr="00195CCA">
        <w:rPr>
          <w:rFonts w:eastAsia="Calibri" w:cstheme="minorHAnsi"/>
          <w:bCs/>
          <w:kern w:val="3"/>
          <w:lang w:eastAsia="pl-PL"/>
        </w:rPr>
        <w:t xml:space="preserve"> zł. </w:t>
      </w:r>
    </w:p>
    <w:p w:rsidR="0064042A" w:rsidRPr="0089379E" w:rsidRDefault="0064042A" w:rsidP="0064042A">
      <w:pPr>
        <w:widowControl w:val="0"/>
        <w:suppressAutoHyphens/>
        <w:autoSpaceDN w:val="0"/>
        <w:spacing w:after="120" w:line="240" w:lineRule="auto"/>
        <w:jc w:val="both"/>
        <w:rPr>
          <w:rFonts w:eastAsia="Calibri" w:cstheme="minorHAnsi"/>
          <w:bCs/>
          <w:color w:val="FF0000"/>
          <w:kern w:val="3"/>
          <w:lang w:eastAsia="pl-PL"/>
        </w:rPr>
      </w:pPr>
      <w:r w:rsidRPr="0089379E">
        <w:rPr>
          <w:rFonts w:eastAsia="Calibri" w:cstheme="minorHAnsi"/>
          <w:bCs/>
          <w:kern w:val="3"/>
          <w:lang w:eastAsia="pl-PL"/>
        </w:rPr>
        <w:t xml:space="preserve">Źródłem pokrycia deficytu będą przychody jednostek samorządu terytorialnego z niewykorzystanych </w:t>
      </w:r>
      <w:r w:rsidRPr="0089379E">
        <w:rPr>
          <w:rFonts w:eastAsia="Calibri" w:cstheme="minorHAnsi"/>
          <w:bCs/>
          <w:kern w:val="3"/>
          <w:lang w:eastAsia="pl-PL"/>
        </w:rPr>
        <w:lastRenderedPageBreak/>
        <w:t>środków pieniężnych na rachunku bieżącym budżetu, wynikających z rozliczenia dochodów i wydatków nimi finansowanych związanych ze szczególnymi zasadami wykonywania budżetu określonymi</w:t>
      </w:r>
      <w:r w:rsidRPr="0089379E">
        <w:rPr>
          <w:rFonts w:eastAsia="Calibri" w:cstheme="minorHAnsi"/>
          <w:bCs/>
          <w:kern w:val="3"/>
          <w:lang w:eastAsia="pl-PL"/>
        </w:rPr>
        <w:br/>
        <w:t xml:space="preserve"> w odrębnych ustawach w kwocie 24.894,90 zł, przychody z tytułu wolnych środków, o których mowa w art. 217 ust. 2 pkt 6 ustawy w kwocie 791.</w:t>
      </w:r>
      <w:r w:rsidRPr="00CA190F">
        <w:rPr>
          <w:rFonts w:eastAsia="Calibri" w:cstheme="minorHAnsi"/>
          <w:bCs/>
          <w:kern w:val="3"/>
          <w:lang w:eastAsia="pl-PL"/>
        </w:rPr>
        <w:t xml:space="preserve">077,80 zł, z tytułu nadwyżki z lat ubiegłych </w:t>
      </w:r>
      <w:r w:rsidR="00CA190F" w:rsidRPr="00CA190F">
        <w:rPr>
          <w:rFonts w:eastAsia="Calibri" w:cstheme="minorHAnsi"/>
          <w:bCs/>
          <w:kern w:val="3"/>
          <w:lang w:eastAsia="pl-PL"/>
        </w:rPr>
        <w:t>2 </w:t>
      </w:r>
      <w:r w:rsidR="008E64AE">
        <w:rPr>
          <w:rFonts w:eastAsia="Calibri" w:cstheme="minorHAnsi"/>
          <w:bCs/>
          <w:kern w:val="3"/>
          <w:lang w:eastAsia="pl-PL"/>
        </w:rPr>
        <w:t>381</w:t>
      </w:r>
      <w:r w:rsidR="00CA190F" w:rsidRPr="00CA190F">
        <w:rPr>
          <w:rFonts w:eastAsia="Calibri" w:cstheme="minorHAnsi"/>
          <w:bCs/>
          <w:kern w:val="3"/>
          <w:lang w:eastAsia="pl-PL"/>
        </w:rPr>
        <w:t> 028,20</w:t>
      </w:r>
      <w:r w:rsidRPr="00CA190F">
        <w:rPr>
          <w:rFonts w:eastAsia="Calibri" w:cstheme="minorHAnsi"/>
          <w:bCs/>
          <w:kern w:val="3"/>
          <w:lang w:eastAsia="pl-PL"/>
        </w:rPr>
        <w:t xml:space="preserve"> zł </w:t>
      </w:r>
      <w:r w:rsidRPr="00CA190F">
        <w:rPr>
          <w:rFonts w:eastAsia="Calibri" w:cstheme="minorHAnsi"/>
          <w:kern w:val="3"/>
          <w:lang w:eastAsia="pl-PL"/>
        </w:rPr>
        <w:t>oraz przychodami z tytułu spłat pożyczki w kwocie 16 984,00 zł.</w:t>
      </w:r>
    </w:p>
    <w:p w:rsidR="0064042A" w:rsidRPr="000844BD" w:rsidRDefault="0064042A" w:rsidP="0064042A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pl-PL"/>
        </w:rPr>
      </w:pPr>
      <w:r w:rsidRPr="000844BD">
        <w:rPr>
          <w:rFonts w:eastAsia="Times New Roman" w:cstheme="minorHAnsi"/>
          <w:bCs/>
          <w:kern w:val="3"/>
          <w:lang w:eastAsia="pl-PL"/>
        </w:rPr>
        <w:t xml:space="preserve">2. Zmniejsza się łączną kwotę planowanych przychodów o </w:t>
      </w:r>
      <w:r w:rsidR="000844BD" w:rsidRPr="000844BD">
        <w:rPr>
          <w:rFonts w:eastAsia="Times New Roman" w:cstheme="minorHAnsi"/>
          <w:bCs/>
          <w:kern w:val="3"/>
          <w:lang w:eastAsia="pl-PL"/>
        </w:rPr>
        <w:t>1 </w:t>
      </w:r>
      <w:r w:rsidR="008E64AE">
        <w:rPr>
          <w:rFonts w:eastAsia="Times New Roman" w:cstheme="minorHAnsi"/>
          <w:bCs/>
          <w:kern w:val="3"/>
          <w:lang w:eastAsia="pl-PL"/>
        </w:rPr>
        <w:t>507</w:t>
      </w:r>
      <w:r w:rsidR="000844BD" w:rsidRPr="000844BD">
        <w:rPr>
          <w:rFonts w:eastAsia="Times New Roman" w:cstheme="minorHAnsi"/>
          <w:bCs/>
          <w:kern w:val="3"/>
          <w:lang w:eastAsia="pl-PL"/>
        </w:rPr>
        <w:t xml:space="preserve"> 715</w:t>
      </w:r>
      <w:r w:rsidRPr="000844BD">
        <w:rPr>
          <w:rFonts w:eastAsia="Times New Roman" w:cstheme="minorHAnsi"/>
          <w:bCs/>
          <w:kern w:val="3"/>
          <w:lang w:eastAsia="pl-PL"/>
        </w:rPr>
        <w:t xml:space="preserve">,00 zł do kwoty </w:t>
      </w:r>
      <w:r w:rsidR="000844BD" w:rsidRPr="000844BD">
        <w:rPr>
          <w:rFonts w:eastAsia="Times New Roman" w:cstheme="minorHAnsi"/>
          <w:bCs/>
          <w:kern w:val="3"/>
          <w:lang w:eastAsia="pl-PL"/>
        </w:rPr>
        <w:t>3 </w:t>
      </w:r>
      <w:r w:rsidR="008E64AE">
        <w:rPr>
          <w:rFonts w:eastAsia="Times New Roman" w:cstheme="minorHAnsi"/>
          <w:bCs/>
          <w:kern w:val="3"/>
          <w:lang w:eastAsia="pl-PL"/>
        </w:rPr>
        <w:t>327</w:t>
      </w:r>
      <w:r w:rsidR="000844BD" w:rsidRPr="000844BD">
        <w:rPr>
          <w:rFonts w:eastAsia="Times New Roman" w:cstheme="minorHAnsi"/>
          <w:bCs/>
          <w:kern w:val="3"/>
          <w:lang w:eastAsia="pl-PL"/>
        </w:rPr>
        <w:t> 000,90</w:t>
      </w:r>
      <w:r w:rsidRPr="000844BD">
        <w:rPr>
          <w:rFonts w:eastAsia="Times New Roman" w:cstheme="minorHAnsi"/>
          <w:bCs/>
          <w:kern w:val="3"/>
          <w:lang w:eastAsia="pl-PL"/>
        </w:rPr>
        <w:t xml:space="preserve"> zł:</w:t>
      </w:r>
    </w:p>
    <w:p w:rsidR="0064042A" w:rsidRPr="000844BD" w:rsidRDefault="0064042A" w:rsidP="0064042A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bCs/>
          <w:kern w:val="3"/>
          <w:lang w:eastAsia="pl-PL"/>
        </w:rPr>
      </w:pPr>
      <w:r w:rsidRPr="000844BD">
        <w:rPr>
          <w:rFonts w:eastAsia="PMingLiU" w:cstheme="minorHAnsi"/>
          <w:bCs/>
          <w:lang w:eastAsia="pl-PL"/>
        </w:rPr>
        <w:t xml:space="preserve">- w </w:t>
      </w:r>
      <w:r w:rsidRPr="000844BD">
        <w:rPr>
          <w:rFonts w:eastAsia="Calibri" w:cstheme="minorHAnsi"/>
          <w:bCs/>
          <w:kern w:val="3"/>
          <w:lang w:eastAsia="pl-PL"/>
        </w:rPr>
        <w:t>§ 905 –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ustawach: 24.894,90 zł.</w:t>
      </w:r>
    </w:p>
    <w:p w:rsidR="0064042A" w:rsidRPr="000844BD" w:rsidRDefault="0064042A" w:rsidP="0064042A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bCs/>
          <w:kern w:val="3"/>
          <w:lang w:eastAsia="pl-PL"/>
        </w:rPr>
      </w:pPr>
      <w:r w:rsidRPr="000844BD">
        <w:rPr>
          <w:rFonts w:eastAsia="PMingLiU" w:cstheme="minorHAnsi"/>
          <w:bCs/>
          <w:lang w:eastAsia="pl-PL"/>
        </w:rPr>
        <w:t xml:space="preserve">- w </w:t>
      </w:r>
      <w:r w:rsidRPr="000844BD">
        <w:rPr>
          <w:rFonts w:eastAsia="Calibri" w:cstheme="minorHAnsi"/>
          <w:bCs/>
          <w:kern w:val="3"/>
          <w:lang w:eastAsia="pl-PL"/>
        </w:rPr>
        <w:t>§ 950 – przychody z tytułu wolnych środków, o których mowa w art. 217 ust. 2 pkt 6 ustawy 791.077,80 zł,</w:t>
      </w:r>
    </w:p>
    <w:p w:rsidR="0064042A" w:rsidRPr="000844BD" w:rsidRDefault="0064042A" w:rsidP="0064042A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kern w:val="3"/>
          <w:lang w:eastAsia="pl-PL"/>
        </w:rPr>
      </w:pPr>
      <w:r w:rsidRPr="000844BD">
        <w:rPr>
          <w:rFonts w:eastAsia="Calibri" w:cstheme="minorHAnsi"/>
          <w:kern w:val="3"/>
          <w:lang w:eastAsia="pl-PL"/>
        </w:rPr>
        <w:t xml:space="preserve">-§ 951 – Przychody ze spłat pożyczek i kredytów udzielonych ze środków publicznych – 130.000,00 zł. </w:t>
      </w:r>
    </w:p>
    <w:p w:rsidR="0064042A" w:rsidRPr="000844BD" w:rsidRDefault="0064042A" w:rsidP="0064042A">
      <w:pPr>
        <w:widowControl w:val="0"/>
        <w:suppressAutoHyphens/>
        <w:autoSpaceDN w:val="0"/>
        <w:spacing w:after="120" w:line="240" w:lineRule="auto"/>
        <w:jc w:val="both"/>
        <w:rPr>
          <w:rFonts w:eastAsia="Calibri" w:cstheme="minorHAnsi"/>
          <w:kern w:val="3"/>
          <w:lang w:eastAsia="pl-PL"/>
        </w:rPr>
      </w:pPr>
      <w:r w:rsidRPr="000844BD">
        <w:rPr>
          <w:rFonts w:eastAsia="Calibri" w:cstheme="minorHAnsi"/>
          <w:kern w:val="3"/>
          <w:lang w:eastAsia="pl-PL"/>
        </w:rPr>
        <w:t xml:space="preserve">-§ 957 – nadwyżki z lat ubiegłych </w:t>
      </w:r>
      <w:r w:rsidR="000844BD" w:rsidRPr="000844BD">
        <w:rPr>
          <w:rFonts w:eastAsia="Calibri" w:cstheme="minorHAnsi"/>
          <w:kern w:val="3"/>
          <w:lang w:eastAsia="pl-PL"/>
        </w:rPr>
        <w:t>2 </w:t>
      </w:r>
      <w:r w:rsidR="008E64AE">
        <w:rPr>
          <w:rFonts w:eastAsia="Calibri" w:cstheme="minorHAnsi"/>
          <w:kern w:val="3"/>
          <w:lang w:eastAsia="pl-PL"/>
        </w:rPr>
        <w:t>381</w:t>
      </w:r>
      <w:r w:rsidR="000844BD" w:rsidRPr="000844BD">
        <w:rPr>
          <w:rFonts w:eastAsia="Calibri" w:cstheme="minorHAnsi"/>
          <w:kern w:val="3"/>
          <w:lang w:eastAsia="pl-PL"/>
        </w:rPr>
        <w:t> 028,20</w:t>
      </w:r>
      <w:r w:rsidRPr="000844BD">
        <w:rPr>
          <w:rFonts w:eastAsia="Calibri" w:cstheme="minorHAnsi"/>
          <w:kern w:val="3"/>
          <w:lang w:eastAsia="pl-PL"/>
        </w:rPr>
        <w:t xml:space="preserve"> zł.</w:t>
      </w:r>
    </w:p>
    <w:p w:rsidR="0064042A" w:rsidRPr="0089379E" w:rsidRDefault="0064042A" w:rsidP="0064042A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kern w:val="3"/>
          <w:lang w:eastAsia="pl-PL"/>
        </w:rPr>
      </w:pPr>
      <w:r w:rsidRPr="0089379E">
        <w:rPr>
          <w:rFonts w:eastAsia="Calibri" w:cstheme="minorHAnsi"/>
          <w:kern w:val="3"/>
          <w:lang w:eastAsia="pl-PL"/>
        </w:rPr>
        <w:t>3.Ustala się łączną kwotę planowanych rozchodów w kwocie 113 016,00 zł</w:t>
      </w:r>
    </w:p>
    <w:p w:rsidR="0064042A" w:rsidRPr="0089379E" w:rsidRDefault="0064042A" w:rsidP="0064042A">
      <w:pPr>
        <w:widowControl w:val="0"/>
        <w:suppressAutoHyphens/>
        <w:autoSpaceDN w:val="0"/>
        <w:spacing w:after="120" w:line="240" w:lineRule="auto"/>
        <w:jc w:val="both"/>
        <w:rPr>
          <w:rFonts w:eastAsia="Calibri" w:cstheme="minorHAnsi"/>
          <w:kern w:val="3"/>
          <w:lang w:eastAsia="pl-PL"/>
        </w:rPr>
      </w:pPr>
      <w:r w:rsidRPr="0089379E">
        <w:rPr>
          <w:rFonts w:eastAsia="Calibri" w:cstheme="minorHAnsi"/>
          <w:kern w:val="3"/>
          <w:lang w:eastAsia="pl-PL"/>
        </w:rPr>
        <w:t>- w § 992 – na spłatę otrzymanych kredytów i pożyczek na rynku krajowym – 113 016,00 zł.</w:t>
      </w:r>
    </w:p>
    <w:p w:rsidR="0064042A" w:rsidRPr="0089379E" w:rsidRDefault="0064042A" w:rsidP="0064042A">
      <w:pPr>
        <w:widowControl w:val="0"/>
        <w:suppressAutoHyphens/>
        <w:autoSpaceDN w:val="0"/>
        <w:spacing w:after="360" w:line="240" w:lineRule="auto"/>
        <w:rPr>
          <w:rFonts w:eastAsia="Calibri" w:cstheme="minorHAnsi"/>
          <w:kern w:val="3"/>
          <w:lang w:eastAsia="pl-PL"/>
        </w:rPr>
      </w:pPr>
      <w:r w:rsidRPr="0089379E">
        <w:rPr>
          <w:rFonts w:eastAsia="Calibri" w:cstheme="minorHAnsi"/>
          <w:kern w:val="3"/>
          <w:lang w:eastAsia="pl-PL"/>
        </w:rPr>
        <w:t>4.Ustala się limit zobowiązań z tytułu zaciągniętych kredytów i pożyczek w roku 2024 w kwocie 1 000000,00 zł na pokrycie występującego w ciągu roku przejściowego deficytu budżetu gminy w kwocie 1 000 000,00 zł.</w:t>
      </w:r>
    </w:p>
    <w:p w:rsidR="009B45E1" w:rsidRPr="0089379E" w:rsidRDefault="009B45E1" w:rsidP="0060677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9379E">
        <w:rPr>
          <w:rFonts w:asciiTheme="minorHAnsi" w:hAnsiTheme="minorHAnsi" w:cstheme="minorHAnsi"/>
          <w:b/>
          <w:bCs/>
          <w:sz w:val="22"/>
          <w:szCs w:val="22"/>
        </w:rPr>
        <w:t xml:space="preserve">§ 6. </w:t>
      </w:r>
      <w:r w:rsidRPr="0089379E">
        <w:rPr>
          <w:rFonts w:asciiTheme="minorHAnsi" w:hAnsiTheme="minorHAnsi" w:cstheme="minorHAnsi"/>
          <w:sz w:val="22"/>
          <w:szCs w:val="22"/>
        </w:rPr>
        <w:t>Ustala się wpływy związane z opłatą za gospodarowanie odpadami komunalnymi w kwocie</w:t>
      </w:r>
      <w:r w:rsidRPr="0089379E">
        <w:rPr>
          <w:rFonts w:asciiTheme="minorHAnsi" w:hAnsiTheme="minorHAnsi" w:cstheme="minorHAnsi"/>
          <w:sz w:val="22"/>
          <w:szCs w:val="22"/>
        </w:rPr>
        <w:br/>
      </w:r>
      <w:r w:rsidR="007E179C" w:rsidRPr="0089379E">
        <w:rPr>
          <w:rFonts w:asciiTheme="minorHAnsi" w:hAnsiTheme="minorHAnsi" w:cstheme="minorHAnsi"/>
          <w:sz w:val="22"/>
          <w:szCs w:val="22"/>
        </w:rPr>
        <w:t>25 000</w:t>
      </w:r>
      <w:r w:rsidRPr="0089379E">
        <w:rPr>
          <w:rFonts w:asciiTheme="minorHAnsi" w:hAnsiTheme="minorHAnsi" w:cstheme="minorHAnsi"/>
          <w:sz w:val="22"/>
          <w:szCs w:val="22"/>
        </w:rPr>
        <w:t xml:space="preserve">,00 zł oraz wydatki </w:t>
      </w:r>
      <w:r w:rsidR="000844BD">
        <w:rPr>
          <w:rFonts w:asciiTheme="minorHAnsi" w:hAnsiTheme="minorHAnsi" w:cstheme="minorHAnsi"/>
          <w:sz w:val="22"/>
          <w:szCs w:val="22"/>
        </w:rPr>
        <w:t>41</w:t>
      </w:r>
      <w:r w:rsidR="007E179C" w:rsidRPr="0089379E">
        <w:rPr>
          <w:rFonts w:asciiTheme="minorHAnsi" w:hAnsiTheme="minorHAnsi" w:cstheme="minorHAnsi"/>
          <w:sz w:val="22"/>
          <w:szCs w:val="22"/>
        </w:rPr>
        <w:t xml:space="preserve"> 000</w:t>
      </w:r>
      <w:r w:rsidRPr="0089379E">
        <w:rPr>
          <w:rFonts w:asciiTheme="minorHAnsi" w:hAnsiTheme="minorHAnsi" w:cstheme="minorHAnsi"/>
          <w:sz w:val="22"/>
          <w:szCs w:val="22"/>
        </w:rPr>
        <w:t xml:space="preserve">,00 zł zgodnie z art. 6 ustawy z dnia 13 września 1996 r. </w:t>
      </w:r>
      <w:r w:rsidRPr="0089379E">
        <w:rPr>
          <w:rFonts w:asciiTheme="minorHAnsi" w:hAnsiTheme="minorHAnsi" w:cstheme="minorHAnsi"/>
          <w:sz w:val="22"/>
          <w:szCs w:val="22"/>
        </w:rPr>
        <w:br/>
        <w:t>o utrzymaniu czystości i porządku w gminach (Dz. U. z 2023 r. poz. 1469 z późn. zm.)</w:t>
      </w:r>
      <w:r w:rsidR="007E179C" w:rsidRPr="0089379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0677E" w:rsidRPr="0089379E" w:rsidRDefault="0060677E" w:rsidP="0060677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64042A" w:rsidRPr="0089379E" w:rsidRDefault="0064042A" w:rsidP="0064042A">
      <w:pPr>
        <w:widowControl w:val="0"/>
        <w:suppressAutoHyphens/>
        <w:autoSpaceDN w:val="0"/>
        <w:spacing w:after="360" w:line="240" w:lineRule="auto"/>
        <w:rPr>
          <w:rFonts w:eastAsia="Calibri" w:cstheme="minorHAnsi"/>
          <w:bCs/>
          <w:kern w:val="3"/>
          <w:lang w:eastAsia="pl-PL"/>
        </w:rPr>
      </w:pPr>
      <w:r w:rsidRPr="0089379E">
        <w:rPr>
          <w:rFonts w:eastAsia="Calibri" w:cstheme="minorHAnsi"/>
          <w:b/>
          <w:bCs/>
          <w:kern w:val="3"/>
          <w:lang w:eastAsia="pl-PL"/>
        </w:rPr>
        <w:t>§</w:t>
      </w:r>
      <w:r w:rsidR="0060677E" w:rsidRPr="0089379E">
        <w:rPr>
          <w:rFonts w:eastAsia="Calibri" w:cstheme="minorHAnsi"/>
          <w:b/>
          <w:bCs/>
          <w:kern w:val="3"/>
          <w:lang w:eastAsia="pl-PL"/>
        </w:rPr>
        <w:t xml:space="preserve"> 7</w:t>
      </w:r>
      <w:r w:rsidRPr="0089379E">
        <w:rPr>
          <w:rFonts w:eastAsia="Calibri" w:cstheme="minorHAnsi"/>
          <w:b/>
          <w:bCs/>
          <w:kern w:val="3"/>
          <w:lang w:eastAsia="pl-PL"/>
        </w:rPr>
        <w:t xml:space="preserve">. </w:t>
      </w:r>
      <w:r w:rsidRPr="0089379E">
        <w:rPr>
          <w:rFonts w:eastAsia="Calibri" w:cstheme="minorHAnsi"/>
          <w:bCs/>
          <w:kern w:val="3"/>
          <w:lang w:eastAsia="pl-PL"/>
        </w:rPr>
        <w:t>Zmienia się załącznik Nr 1 do Uchwały Nr XLIV.326.2023 Rady Gminy Jarocin z dnia 28 grudnia 2023 r. w sprawie uchwalenia budżetu gminy na 2024 rok.</w:t>
      </w:r>
    </w:p>
    <w:p w:rsidR="0064042A" w:rsidRPr="0089379E" w:rsidRDefault="0060677E" w:rsidP="0064042A">
      <w:pPr>
        <w:widowControl w:val="0"/>
        <w:suppressAutoHyphens/>
        <w:autoSpaceDN w:val="0"/>
        <w:spacing w:after="360" w:line="240" w:lineRule="auto"/>
        <w:rPr>
          <w:rFonts w:eastAsia="Calibri" w:cstheme="minorHAnsi"/>
          <w:bCs/>
          <w:kern w:val="3"/>
          <w:lang w:eastAsia="pl-PL"/>
        </w:rPr>
      </w:pPr>
      <w:r w:rsidRPr="0089379E">
        <w:rPr>
          <w:rFonts w:eastAsia="Calibri" w:cstheme="minorHAnsi"/>
          <w:b/>
          <w:bCs/>
          <w:kern w:val="3"/>
          <w:lang w:eastAsia="pl-PL"/>
        </w:rPr>
        <w:t>§ 8</w:t>
      </w:r>
      <w:r w:rsidR="0064042A" w:rsidRPr="0089379E">
        <w:rPr>
          <w:rFonts w:eastAsia="Calibri" w:cstheme="minorHAnsi"/>
          <w:b/>
          <w:bCs/>
          <w:kern w:val="3"/>
          <w:lang w:eastAsia="pl-PL"/>
        </w:rPr>
        <w:t xml:space="preserve">. </w:t>
      </w:r>
      <w:r w:rsidR="0064042A" w:rsidRPr="0089379E">
        <w:rPr>
          <w:rFonts w:eastAsia="Calibri" w:cstheme="minorHAnsi"/>
          <w:bCs/>
          <w:kern w:val="3"/>
          <w:lang w:eastAsia="pl-PL"/>
        </w:rPr>
        <w:t>Wykonanie uchwały powierza się Wójtowi Gminy.</w:t>
      </w:r>
    </w:p>
    <w:p w:rsidR="0064042A" w:rsidRPr="0089379E" w:rsidRDefault="0060677E" w:rsidP="0064042A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Cs/>
          <w:kern w:val="3"/>
          <w:lang w:eastAsia="pl-PL"/>
        </w:rPr>
      </w:pPr>
      <w:r w:rsidRPr="0089379E">
        <w:rPr>
          <w:rFonts w:eastAsia="Times New Roman" w:cstheme="minorHAnsi"/>
          <w:b/>
          <w:bCs/>
          <w:kern w:val="3"/>
          <w:lang w:eastAsia="pl-PL"/>
        </w:rPr>
        <w:t>§ 9</w:t>
      </w:r>
      <w:r w:rsidR="0064042A" w:rsidRPr="0089379E">
        <w:rPr>
          <w:rFonts w:eastAsia="Times New Roman" w:cstheme="minorHAnsi"/>
          <w:b/>
          <w:bCs/>
          <w:kern w:val="3"/>
          <w:lang w:eastAsia="pl-PL"/>
        </w:rPr>
        <w:t xml:space="preserve">. </w:t>
      </w:r>
      <w:r w:rsidR="0064042A" w:rsidRPr="0089379E">
        <w:rPr>
          <w:rFonts w:eastAsia="Times New Roman" w:cstheme="minorHAnsi"/>
          <w:bCs/>
          <w:kern w:val="3"/>
          <w:lang w:eastAsia="pl-PL"/>
        </w:rPr>
        <w:t>Uchwała wchodzi w życie z dniem podjęcia.</w:t>
      </w:r>
    </w:p>
    <w:p w:rsidR="0064042A" w:rsidRPr="0089379E" w:rsidRDefault="0064042A" w:rsidP="0064042A">
      <w:pPr>
        <w:pageBreakBefore/>
        <w:suppressAutoHyphens/>
        <w:autoSpaceDN w:val="0"/>
        <w:spacing w:after="0" w:line="240" w:lineRule="auto"/>
        <w:jc w:val="right"/>
        <w:rPr>
          <w:rFonts w:eastAsia="Times New Roman" w:cstheme="minorHAnsi"/>
          <w:kern w:val="3"/>
          <w:lang w:eastAsia="pl-PL"/>
        </w:rPr>
      </w:pPr>
      <w:r w:rsidRPr="0089379E">
        <w:rPr>
          <w:rFonts w:eastAsia="Times New Roman" w:cstheme="minorHAnsi"/>
          <w:kern w:val="3"/>
          <w:lang w:eastAsia="pl-PL"/>
        </w:rPr>
        <w:lastRenderedPageBreak/>
        <w:t>Zał. Nr 1 do URG</w:t>
      </w:r>
    </w:p>
    <w:p w:rsidR="0064042A" w:rsidRPr="0089379E" w:rsidRDefault="0064042A" w:rsidP="0064042A">
      <w:pPr>
        <w:suppressAutoHyphens/>
        <w:autoSpaceDN w:val="0"/>
        <w:spacing w:after="0" w:line="240" w:lineRule="auto"/>
        <w:jc w:val="right"/>
        <w:rPr>
          <w:rFonts w:eastAsia="Times New Roman" w:cstheme="minorHAnsi"/>
          <w:kern w:val="3"/>
          <w:lang w:eastAsia="pl-PL"/>
        </w:rPr>
      </w:pPr>
      <w:r w:rsidRPr="0089379E">
        <w:rPr>
          <w:rFonts w:eastAsia="Times New Roman" w:cstheme="minorHAnsi"/>
          <w:kern w:val="3"/>
          <w:lang w:eastAsia="pl-PL"/>
        </w:rPr>
        <w:t xml:space="preserve">Nr XLIV.326.2023 </w:t>
      </w:r>
    </w:p>
    <w:p w:rsidR="0064042A" w:rsidRPr="0089379E" w:rsidRDefault="0064042A" w:rsidP="0064042A">
      <w:pPr>
        <w:suppressAutoHyphens/>
        <w:autoSpaceDN w:val="0"/>
        <w:spacing w:after="240" w:line="240" w:lineRule="auto"/>
        <w:jc w:val="right"/>
        <w:rPr>
          <w:rFonts w:eastAsia="Times New Roman" w:cstheme="minorHAnsi"/>
          <w:kern w:val="3"/>
          <w:lang w:eastAsia="pl-PL"/>
        </w:rPr>
      </w:pPr>
      <w:r w:rsidRPr="0089379E">
        <w:rPr>
          <w:rFonts w:eastAsia="Times New Roman" w:cstheme="minorHAnsi"/>
          <w:kern w:val="3"/>
          <w:lang w:eastAsia="pl-PL"/>
        </w:rPr>
        <w:t>z dnia 28.12.2023r.</w:t>
      </w:r>
    </w:p>
    <w:p w:rsidR="0064042A" w:rsidRPr="0089379E" w:rsidRDefault="0064042A" w:rsidP="0064042A">
      <w:pPr>
        <w:suppressAutoHyphens/>
        <w:autoSpaceDN w:val="0"/>
        <w:spacing w:after="120" w:line="240" w:lineRule="auto"/>
        <w:jc w:val="center"/>
        <w:rPr>
          <w:rFonts w:eastAsia="Times New Roman" w:cstheme="minorHAnsi"/>
          <w:b/>
          <w:bCs/>
          <w:kern w:val="3"/>
          <w:lang w:eastAsia="pl-PL"/>
        </w:rPr>
      </w:pPr>
      <w:r w:rsidRPr="0089379E">
        <w:rPr>
          <w:rFonts w:eastAsia="Times New Roman" w:cstheme="minorHAnsi"/>
          <w:b/>
          <w:bCs/>
          <w:kern w:val="3"/>
          <w:lang w:eastAsia="pl-PL"/>
        </w:rPr>
        <w:t>PLANOWANE DOTACJE Z BUDŻETU GMINY DLA JEDNOSTEK SPOZA SFP</w:t>
      </w:r>
    </w:p>
    <w:tbl>
      <w:tblPr>
        <w:tblW w:w="9172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851"/>
        <w:gridCol w:w="992"/>
        <w:gridCol w:w="1316"/>
        <w:gridCol w:w="4637"/>
      </w:tblGrid>
      <w:tr w:rsidR="0089379E" w:rsidRPr="0089379E" w:rsidTr="00375D6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  <w:lang w:eastAsia="pl-PL"/>
              </w:rPr>
              <w:t>Rodzaj dotacji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  <w:lang w:eastAsia="pl-PL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  <w:lang w:eastAsia="pl-PL"/>
              </w:rPr>
              <w:t>Rozdział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  <w:lang w:eastAsia="pl-PL"/>
              </w:rPr>
              <w:t>Kwota dotacji     w zł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  <w:lang w:eastAsia="pl-PL"/>
              </w:rPr>
              <w:t>Cel zadania</w:t>
            </w:r>
          </w:p>
        </w:tc>
      </w:tr>
      <w:tr w:rsidR="0089379E" w:rsidRPr="0089379E" w:rsidTr="00375D6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010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01009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50 000,00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Konserwacja rowów melioracyjnych – dotacja dla spółki wodnej</w:t>
            </w:r>
          </w:p>
        </w:tc>
      </w:tr>
      <w:tr w:rsidR="0089379E" w:rsidRPr="0089379E" w:rsidTr="00375D6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852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85295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40 000,00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Świadczenie nieodpłatnych usług rehabilitacyjno-pielęgnacyjno-socjalnych na terenie gminy Jarocin</w:t>
            </w:r>
          </w:p>
        </w:tc>
      </w:tr>
      <w:tr w:rsidR="0089379E" w:rsidRPr="0089379E" w:rsidTr="00375D6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926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92605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145 000,00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Na realizację zadań z zakresu upowszechniania kultury fizycznej, na organizację imprez sportowo – rekreacyjnych</w:t>
            </w:r>
          </w:p>
        </w:tc>
      </w:tr>
      <w:tr w:rsidR="0089379E" w:rsidRPr="0089379E" w:rsidTr="00375D6D">
        <w:trPr>
          <w:trHeight w:val="772"/>
        </w:trPr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podmiotowa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801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80101 80103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905 968,48</w:t>
            </w:r>
          </w:p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245 206,40</w:t>
            </w:r>
          </w:p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Prowadzenie szkoły na terenie gminy Jarocin w m. Golce - dotacja dla Fundacji Ekologicznej Wychowanie i Sztuka „Elementarz” Katowice</w:t>
            </w:r>
          </w:p>
        </w:tc>
      </w:tr>
      <w:tr w:rsidR="0089379E" w:rsidRPr="0089379E" w:rsidTr="00375D6D">
        <w:trPr>
          <w:trHeight w:val="1090"/>
        </w:trPr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801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80153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5 078,30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Calibri" w:cstheme="minorHAnsi"/>
                <w:kern w:val="3"/>
              </w:rPr>
              <w:t>Wyposażenie szkół w podręczniki, materiały edukacyjne lub materiały ćwiczeniowe - dotacja dla Fundacji Ekologicznej Wychowanie i Sztuka „Elementarz” Katowice</w:t>
            </w:r>
          </w:p>
        </w:tc>
      </w:tr>
      <w:tr w:rsidR="0089379E" w:rsidRPr="0089379E" w:rsidTr="00375D6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Cs/>
                <w:kern w:val="3"/>
                <w:lang w:eastAsia="pl-PL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Cs/>
                <w:kern w:val="3"/>
                <w:lang w:eastAsia="pl-PL"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92120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77 538,20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</w:rPr>
              <w:t>Realizacja zadania inwestycyjnego „Zakup i montaż instalacji przeciwwłamaniowej oraz przeciwpożarowej w kościele parafialnym w Domostawie” – dotacja dla Parafii Rzymskokatolickiej pw. Matki Bożej Królowej Polski w Domostawie</w:t>
            </w:r>
          </w:p>
        </w:tc>
      </w:tr>
      <w:tr w:rsidR="0089379E" w:rsidRPr="0089379E" w:rsidTr="00375D6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Cs/>
                <w:kern w:val="3"/>
                <w:lang w:eastAsia="pl-PL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Cs/>
                <w:kern w:val="3"/>
                <w:lang w:eastAsia="pl-PL"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92120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597 111,00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</w:rPr>
              <w:t>Realizacja zadania inwestycyjnego</w:t>
            </w:r>
            <w:r w:rsidRPr="0089379E">
              <w:rPr>
                <w:rFonts w:eastAsia="Times New Roman" w:cstheme="minorHAnsi"/>
                <w:lang w:eastAsia="pl-PL"/>
              </w:rPr>
              <w:t xml:space="preserve"> „Modernizacja Kościoła Parafialnego pw. Matki Bożej Bolesnej w Jarocinie” </w:t>
            </w:r>
            <w:r w:rsidRPr="0089379E">
              <w:rPr>
                <w:rFonts w:eastAsia="Times New Roman" w:cstheme="minorHAnsi"/>
                <w:kern w:val="3"/>
              </w:rPr>
              <w:t xml:space="preserve">dotacja dla Parafii Rzymskokatolickiej pw. </w:t>
            </w:r>
            <w:r w:rsidRPr="0089379E">
              <w:rPr>
                <w:rFonts w:eastAsia="Times New Roman" w:cstheme="minorHAnsi"/>
                <w:lang w:eastAsia="pl-PL"/>
              </w:rPr>
              <w:t>Matki Bożej Bolesnej w Jarocinie</w:t>
            </w:r>
          </w:p>
        </w:tc>
      </w:tr>
      <w:tr w:rsidR="0089379E" w:rsidRPr="0089379E" w:rsidTr="00375D6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/>
                <w:kern w:val="3"/>
                <w:lang w:eastAsia="pl-PL"/>
              </w:rPr>
              <w:t>2 065 902,38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</w:p>
        </w:tc>
      </w:tr>
    </w:tbl>
    <w:p w:rsidR="0064042A" w:rsidRPr="0089379E" w:rsidRDefault="0064042A" w:rsidP="0064042A">
      <w:pPr>
        <w:suppressAutoHyphens/>
        <w:autoSpaceDN w:val="0"/>
        <w:spacing w:after="120" w:line="240" w:lineRule="auto"/>
        <w:rPr>
          <w:rFonts w:eastAsia="Times New Roman" w:cstheme="minorHAnsi"/>
          <w:b/>
          <w:bCs/>
          <w:kern w:val="3"/>
          <w:lang w:eastAsia="pl-PL"/>
        </w:rPr>
      </w:pPr>
    </w:p>
    <w:p w:rsidR="0064042A" w:rsidRPr="0089379E" w:rsidRDefault="0064042A" w:rsidP="0064042A">
      <w:pPr>
        <w:suppressAutoHyphens/>
        <w:autoSpaceDN w:val="0"/>
        <w:spacing w:after="120" w:line="240" w:lineRule="auto"/>
        <w:jc w:val="center"/>
        <w:rPr>
          <w:rFonts w:eastAsia="Times New Roman" w:cstheme="minorHAnsi"/>
          <w:b/>
          <w:bCs/>
          <w:kern w:val="3"/>
          <w:lang w:eastAsia="pl-PL"/>
        </w:rPr>
      </w:pPr>
      <w:r w:rsidRPr="0089379E">
        <w:rPr>
          <w:rFonts w:eastAsia="Times New Roman" w:cstheme="minorHAnsi"/>
          <w:b/>
          <w:bCs/>
          <w:kern w:val="3"/>
          <w:lang w:eastAsia="pl-PL"/>
        </w:rPr>
        <w:t>PLANOWANE DOTACJE Z BUDŻETU GMINY DLA JEDNOSTEK SFP</w:t>
      </w:r>
    </w:p>
    <w:tbl>
      <w:tblPr>
        <w:tblW w:w="9172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851"/>
        <w:gridCol w:w="992"/>
        <w:gridCol w:w="1316"/>
        <w:gridCol w:w="4637"/>
      </w:tblGrid>
      <w:tr w:rsidR="0089379E" w:rsidRPr="0089379E" w:rsidTr="00375D6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  <w:lang w:eastAsia="pl-PL"/>
              </w:rPr>
              <w:t>Rodzaj dotacji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  <w:lang w:eastAsia="pl-PL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  <w:lang w:eastAsia="pl-PL"/>
              </w:rPr>
              <w:t>Rozdział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  <w:lang w:eastAsia="pl-PL"/>
              </w:rPr>
              <w:t>Kwota dotacji           w zł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  <w:lang w:eastAsia="pl-PL"/>
              </w:rPr>
              <w:t>Cel zadania</w:t>
            </w:r>
          </w:p>
        </w:tc>
      </w:tr>
      <w:tr w:rsidR="0089379E" w:rsidRPr="0089379E" w:rsidTr="00375D6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podmiotowa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92109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719 000,00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 xml:space="preserve">Realizacja zadań statutowych – dotacja dla Gminnego Ośrodka Kultury, Sportu, Turystyki                 i Rekreacji w Jarocinie </w:t>
            </w:r>
          </w:p>
        </w:tc>
      </w:tr>
      <w:tr w:rsidR="0089379E" w:rsidRPr="0089379E" w:rsidTr="00375D6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  <w:lang w:eastAsia="pl-PL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Cs/>
                <w:kern w:val="3"/>
                <w:lang w:eastAsia="pl-PL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Cs/>
                <w:kern w:val="3"/>
                <w:lang w:eastAsia="pl-PL"/>
              </w:rPr>
              <w:t>60004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Cs/>
                <w:kern w:val="3"/>
                <w:lang w:eastAsia="pl-PL"/>
              </w:rPr>
              <w:t>12 000,00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kern w:val="3"/>
              </w:rPr>
              <w:t>Realizacja zadania publicznego w zakresie publicznego transportu zbiorowego – dotacja dla Powiatu Stalowowolskiego</w:t>
            </w:r>
          </w:p>
        </w:tc>
      </w:tr>
      <w:tr w:rsidR="0089379E" w:rsidRPr="0089379E" w:rsidTr="00375D6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Cs/>
                <w:kern w:val="3"/>
                <w:lang w:eastAsia="pl-PL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Cs/>
                <w:kern w:val="3"/>
                <w:lang w:eastAsia="pl-PL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Cs/>
                <w:kern w:val="3"/>
                <w:lang w:eastAsia="pl-PL"/>
              </w:rPr>
              <w:t>60017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Cs/>
                <w:kern w:val="3"/>
                <w:lang w:eastAsia="pl-PL"/>
              </w:rPr>
              <w:t>50 000,00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Cs/>
                <w:kern w:val="3"/>
                <w:lang w:eastAsia="pl-PL"/>
              </w:rPr>
              <w:t>Realizacja zadania „Remont drogi wewnętrznej w miejscowości Studzieniec – działka nr ewid.831”</w:t>
            </w:r>
          </w:p>
        </w:tc>
      </w:tr>
      <w:tr w:rsidR="0089379E" w:rsidRPr="0089379E" w:rsidTr="00375D6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Cs/>
                <w:kern w:val="3"/>
                <w:lang w:eastAsia="pl-PL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Cs/>
                <w:kern w:val="3"/>
                <w:lang w:eastAsia="pl-PL"/>
              </w:rPr>
              <w:t>851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Cs/>
                <w:kern w:val="3"/>
                <w:lang w:eastAsia="pl-PL"/>
              </w:rPr>
              <w:t>85111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Cs/>
                <w:kern w:val="3"/>
                <w:lang w:eastAsia="pl-PL"/>
              </w:rPr>
              <w:t>30 000,00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Cs/>
                <w:kern w:val="3"/>
                <w:lang w:eastAsia="pl-PL"/>
              </w:rPr>
              <w:t>Realizacja zadania: „Doposażenie Oddziału Rehabilitacji w sprzęt do elektroterapii i laseroterapii ”</w:t>
            </w:r>
          </w:p>
        </w:tc>
      </w:tr>
      <w:tr w:rsidR="0089379E" w:rsidRPr="0089379E" w:rsidTr="00375D6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89379E">
              <w:rPr>
                <w:rFonts w:eastAsia="Times New Roman" w:cstheme="minorHAnsi"/>
                <w:b/>
                <w:bCs/>
                <w:kern w:val="3"/>
                <w:lang w:eastAsia="pl-PL"/>
              </w:rPr>
              <w:t>811 000,00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42A" w:rsidRPr="0089379E" w:rsidRDefault="0064042A" w:rsidP="006404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</w:p>
        </w:tc>
      </w:tr>
    </w:tbl>
    <w:p w:rsidR="0064042A" w:rsidRPr="0089379E" w:rsidRDefault="0064042A" w:rsidP="0064042A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Cs/>
          <w:kern w:val="3"/>
          <w:lang w:eastAsia="pl-PL"/>
        </w:rPr>
      </w:pPr>
    </w:p>
    <w:p w:rsidR="007244F6" w:rsidRPr="0089379E" w:rsidRDefault="007244F6"/>
    <w:sectPr w:rsidR="007244F6" w:rsidRPr="0089379E" w:rsidSect="004A051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2A"/>
    <w:rsid w:val="000844BD"/>
    <w:rsid w:val="000A6CB9"/>
    <w:rsid w:val="000C50BA"/>
    <w:rsid w:val="00111639"/>
    <w:rsid w:val="00195CCA"/>
    <w:rsid w:val="00325AD0"/>
    <w:rsid w:val="004334AF"/>
    <w:rsid w:val="00485D21"/>
    <w:rsid w:val="00501201"/>
    <w:rsid w:val="005834B9"/>
    <w:rsid w:val="005A3795"/>
    <w:rsid w:val="0060677E"/>
    <w:rsid w:val="0064042A"/>
    <w:rsid w:val="00662937"/>
    <w:rsid w:val="006B6D19"/>
    <w:rsid w:val="006F56D7"/>
    <w:rsid w:val="007244F6"/>
    <w:rsid w:val="0072452F"/>
    <w:rsid w:val="007A7E44"/>
    <w:rsid w:val="007B576B"/>
    <w:rsid w:val="007C2245"/>
    <w:rsid w:val="007E179C"/>
    <w:rsid w:val="00882F5B"/>
    <w:rsid w:val="0089379E"/>
    <w:rsid w:val="008E64AE"/>
    <w:rsid w:val="0097196D"/>
    <w:rsid w:val="009B45E1"/>
    <w:rsid w:val="00A046A6"/>
    <w:rsid w:val="00A56435"/>
    <w:rsid w:val="00A63712"/>
    <w:rsid w:val="00AB079A"/>
    <w:rsid w:val="00AE79A6"/>
    <w:rsid w:val="00B065E1"/>
    <w:rsid w:val="00B14953"/>
    <w:rsid w:val="00CA190F"/>
    <w:rsid w:val="00CB44EA"/>
    <w:rsid w:val="00DD0B04"/>
    <w:rsid w:val="00DE0D1B"/>
    <w:rsid w:val="00E77361"/>
    <w:rsid w:val="00F31768"/>
    <w:rsid w:val="00F449F1"/>
    <w:rsid w:val="00FD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CA37C-AE2E-4A2B-953F-64D82134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4042A"/>
  </w:style>
  <w:style w:type="paragraph" w:customStyle="1" w:styleId="Standard">
    <w:name w:val="Standard"/>
    <w:rsid w:val="0064042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odstawowywcity2">
    <w:name w:val="Body Text Indent 2"/>
    <w:basedOn w:val="Standard"/>
    <w:link w:val="Tekstpodstawowywcity2Znak"/>
    <w:semiHidden/>
    <w:unhideWhenUsed/>
    <w:rsid w:val="0064042A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4042A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text-justify">
    <w:name w:val="text-justify"/>
    <w:basedOn w:val="Domylnaczcionkaakapitu"/>
    <w:rsid w:val="0064042A"/>
  </w:style>
  <w:style w:type="paragraph" w:styleId="Tekstdymka">
    <w:name w:val="Balloon Text"/>
    <w:basedOn w:val="Normalny"/>
    <w:link w:val="TekstdymkaZnak"/>
    <w:uiPriority w:val="99"/>
    <w:semiHidden/>
    <w:unhideWhenUsed/>
    <w:rsid w:val="0064042A"/>
    <w:pPr>
      <w:widowControl w:val="0"/>
      <w:suppressAutoHyphens/>
      <w:autoSpaceDN w:val="0"/>
      <w:spacing w:after="0" w:line="240" w:lineRule="auto"/>
    </w:pPr>
    <w:rPr>
      <w:rFonts w:ascii="Segoe UI" w:eastAsia="Calibri" w:hAnsi="Segoe UI" w:cs="Segoe UI"/>
      <w:kern w:val="3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42A"/>
    <w:rPr>
      <w:rFonts w:ascii="Segoe UI" w:eastAsia="Calibri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1505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I.B.</cp:lastModifiedBy>
  <cp:revision>30</cp:revision>
  <cp:lastPrinted>2024-12-20T12:33:00Z</cp:lastPrinted>
  <dcterms:created xsi:type="dcterms:W3CDTF">2024-12-16T13:15:00Z</dcterms:created>
  <dcterms:modified xsi:type="dcterms:W3CDTF">2024-12-27T07:12:00Z</dcterms:modified>
</cp:coreProperties>
</file>