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3DF80" w14:textId="2016CF3B" w:rsidR="00F7123A" w:rsidRDefault="00667594" w:rsidP="00101983">
      <w:pPr>
        <w:spacing w:after="270"/>
        <w:ind w:left="3697" w:right="3187" w:hanging="10"/>
        <w:jc w:val="center"/>
      </w:pPr>
      <w:r>
        <w:rPr>
          <w:b/>
        </w:rPr>
        <w:t>UCHWAŁA NR</w:t>
      </w:r>
      <w:r w:rsidR="00DF668C">
        <w:rPr>
          <w:b/>
        </w:rPr>
        <w:t xml:space="preserve"> VI</w:t>
      </w:r>
      <w:r w:rsidR="00790630">
        <w:rPr>
          <w:b/>
        </w:rPr>
        <w:t>I</w:t>
      </w:r>
      <w:r w:rsidR="00DF668C">
        <w:rPr>
          <w:b/>
        </w:rPr>
        <w:t>I</w:t>
      </w:r>
      <w:r w:rsidR="002B4BFC">
        <w:rPr>
          <w:b/>
        </w:rPr>
        <w:t>…..</w:t>
      </w:r>
      <w:r w:rsidR="00107381">
        <w:rPr>
          <w:b/>
        </w:rPr>
        <w:t xml:space="preserve"> 202</w:t>
      </w:r>
      <w:r w:rsidR="002B4BFC">
        <w:rPr>
          <w:b/>
        </w:rPr>
        <w:t>5</w:t>
      </w:r>
      <w:r w:rsidR="006E6174">
        <w:rPr>
          <w:b/>
        </w:rPr>
        <w:t xml:space="preserve">    </w:t>
      </w:r>
      <w:r w:rsidR="00F66EE1">
        <w:rPr>
          <w:b/>
        </w:rPr>
        <w:t xml:space="preserve"> </w:t>
      </w:r>
      <w:r w:rsidR="00446FAD">
        <w:rPr>
          <w:b/>
        </w:rPr>
        <w:t xml:space="preserve">    </w:t>
      </w:r>
      <w:r w:rsidR="00F66EE1">
        <w:rPr>
          <w:b/>
        </w:rPr>
        <w:t xml:space="preserve">RADY GMINY </w:t>
      </w:r>
      <w:r w:rsidR="002B4BFC">
        <w:rPr>
          <w:b/>
        </w:rPr>
        <w:t>JAROCIN</w:t>
      </w:r>
      <w:r w:rsidR="00101983">
        <w:rPr>
          <w:b/>
        </w:rPr>
        <w:t xml:space="preserve"> </w:t>
      </w:r>
      <w:r w:rsidR="00101983">
        <w:t xml:space="preserve">                 z dnia </w:t>
      </w:r>
      <w:r w:rsidR="00790630">
        <w:t>26 marca</w:t>
      </w:r>
      <w:r w:rsidR="00DF668C">
        <w:t xml:space="preserve"> </w:t>
      </w:r>
      <w:r w:rsidR="00107381">
        <w:t>202</w:t>
      </w:r>
      <w:r w:rsidR="002B4BFC">
        <w:t>5</w:t>
      </w:r>
      <w:r w:rsidR="00107381">
        <w:t xml:space="preserve"> r.</w:t>
      </w:r>
    </w:p>
    <w:p w14:paraId="541409FB" w14:textId="4EBA9BAC" w:rsidR="00107381" w:rsidRDefault="00F66EE1" w:rsidP="00790630">
      <w:pPr>
        <w:spacing w:after="10"/>
        <w:ind w:left="510" w:hanging="10"/>
        <w:jc w:val="center"/>
        <w:rPr>
          <w:b/>
        </w:rPr>
      </w:pPr>
      <w:r>
        <w:rPr>
          <w:b/>
        </w:rPr>
        <w:t xml:space="preserve">w sprawie </w:t>
      </w:r>
      <w:bookmarkStart w:id="0" w:name="_Hlk178162974"/>
      <w:r w:rsidR="008B6356">
        <w:rPr>
          <w:b/>
        </w:rPr>
        <w:t xml:space="preserve">nawiązania </w:t>
      </w:r>
      <w:r w:rsidR="00790630">
        <w:rPr>
          <w:b/>
        </w:rPr>
        <w:t xml:space="preserve">współpracy </w:t>
      </w:r>
      <w:r w:rsidR="00CE6067">
        <w:rPr>
          <w:b/>
        </w:rPr>
        <w:t>pomiędzy Gminą Jarocin a</w:t>
      </w:r>
      <w:r w:rsidR="00790630">
        <w:rPr>
          <w:b/>
        </w:rPr>
        <w:t xml:space="preserve"> </w:t>
      </w:r>
      <w:r w:rsidR="00F117E4">
        <w:rPr>
          <w:b/>
        </w:rPr>
        <w:t xml:space="preserve">Gminą </w:t>
      </w:r>
      <w:proofErr w:type="spellStart"/>
      <w:r w:rsidR="00F117E4">
        <w:rPr>
          <w:b/>
        </w:rPr>
        <w:t>Dźwiniacz</w:t>
      </w:r>
      <w:proofErr w:type="spellEnd"/>
    </w:p>
    <w:p w14:paraId="715A6F34" w14:textId="77777777" w:rsidR="00790630" w:rsidRPr="00107381" w:rsidRDefault="00790630" w:rsidP="00790630">
      <w:pPr>
        <w:spacing w:after="10"/>
        <w:ind w:left="510" w:hanging="10"/>
        <w:jc w:val="center"/>
        <w:rPr>
          <w:b/>
        </w:rPr>
      </w:pPr>
    </w:p>
    <w:bookmarkEnd w:id="0"/>
    <w:p w14:paraId="0207E5DA" w14:textId="30FA5CD4" w:rsidR="00F7123A" w:rsidRDefault="00F66EE1" w:rsidP="002B4BFC">
      <w:pPr>
        <w:ind w:right="5"/>
      </w:pPr>
      <w:r w:rsidRPr="00CA075E">
        <w:t>Na podstawie art. 18 ust. 2 pkt 1</w:t>
      </w:r>
      <w:r w:rsidR="00790630">
        <w:t>2a</w:t>
      </w:r>
      <w:r w:rsidR="007A17BB">
        <w:t xml:space="preserve"> </w:t>
      </w:r>
      <w:r w:rsidR="00D524DB" w:rsidRPr="00CA075E">
        <w:t xml:space="preserve">ustawy z dnia 8 marca 1990 </w:t>
      </w:r>
      <w:r w:rsidR="003D7823">
        <w:t xml:space="preserve"> </w:t>
      </w:r>
      <w:r w:rsidR="00281B6D" w:rsidRPr="00CA075E">
        <w:t xml:space="preserve"> </w:t>
      </w:r>
      <w:r w:rsidRPr="00CA075E">
        <w:t>o samorządzie gminnym</w:t>
      </w:r>
      <w:r w:rsidR="00D513B1" w:rsidRPr="00CA075E">
        <w:t xml:space="preserve"> </w:t>
      </w:r>
      <w:r w:rsidR="003D7823">
        <w:t>(</w:t>
      </w:r>
      <w:r w:rsidR="003A7402">
        <w:t xml:space="preserve">Dz. U. z 2024 r. poz. </w:t>
      </w:r>
      <w:r w:rsidR="002B4BFC">
        <w:t>1465</w:t>
      </w:r>
      <w:r w:rsidR="003A7402">
        <w:t xml:space="preserve"> z </w:t>
      </w:r>
      <w:proofErr w:type="spellStart"/>
      <w:r w:rsidR="003A7402">
        <w:t>późn</w:t>
      </w:r>
      <w:proofErr w:type="spellEnd"/>
      <w:r w:rsidR="003A7402">
        <w:t xml:space="preserve">. </w:t>
      </w:r>
      <w:proofErr w:type="spellStart"/>
      <w:r w:rsidR="003A7402">
        <w:t>zm</w:t>
      </w:r>
      <w:proofErr w:type="spellEnd"/>
      <w:r w:rsidR="00790630">
        <w:t xml:space="preserve">) </w:t>
      </w:r>
      <w:r w:rsidRPr="002B4BFC">
        <w:t xml:space="preserve">Rada Gminy </w:t>
      </w:r>
      <w:r w:rsidR="002B4BFC" w:rsidRPr="002B4BFC">
        <w:t xml:space="preserve">Jarocin </w:t>
      </w:r>
      <w:r w:rsidRPr="002B4BFC">
        <w:t>uchwala, co następuje:</w:t>
      </w:r>
    </w:p>
    <w:p w14:paraId="0FC7FAF9" w14:textId="77777777" w:rsidR="00CE6067" w:rsidRPr="00CA075E" w:rsidRDefault="00CE6067" w:rsidP="002B4BFC">
      <w:pPr>
        <w:ind w:right="5"/>
      </w:pPr>
    </w:p>
    <w:p w14:paraId="04099239" w14:textId="7385660A" w:rsidR="00F7123A" w:rsidRPr="00CA075E" w:rsidRDefault="00F66EE1" w:rsidP="00AC150D">
      <w:pPr>
        <w:ind w:left="505" w:right="5"/>
      </w:pPr>
      <w:r w:rsidRPr="00CA075E">
        <w:rPr>
          <w:b/>
        </w:rPr>
        <w:t xml:space="preserve">§ 1. </w:t>
      </w:r>
      <w:r w:rsidRPr="00CA075E">
        <w:t xml:space="preserve">1. </w:t>
      </w:r>
      <w:r w:rsidR="00790630">
        <w:t xml:space="preserve">Wyraża się wolę nawiązania współpracy między Gminą Jarocin (Rzeczpospolita Polska) a </w:t>
      </w:r>
      <w:r w:rsidR="00F117E4">
        <w:t>Gminą</w:t>
      </w:r>
      <w:r w:rsidR="00790630">
        <w:t xml:space="preserve"> </w:t>
      </w:r>
      <w:proofErr w:type="spellStart"/>
      <w:r w:rsidR="00F117E4">
        <w:t>Dźwiniacz</w:t>
      </w:r>
      <w:proofErr w:type="spellEnd"/>
      <w:r w:rsidR="00790630">
        <w:t xml:space="preserve"> (Ukraina) polegającej na inicjowaniu i utrzymaniu wzajemnych kontaktów służących wymianie doświadczeń</w:t>
      </w:r>
      <w:r w:rsidRPr="00CA075E">
        <w:t>.</w:t>
      </w:r>
    </w:p>
    <w:p w14:paraId="4B1B58C9" w14:textId="509160C3" w:rsidR="00790630" w:rsidRDefault="00790630" w:rsidP="00F70D8C">
      <w:pPr>
        <w:ind w:left="505" w:right="5" w:firstLine="203"/>
      </w:pPr>
      <w:r w:rsidRPr="00790630">
        <w:t>2. Szczegółowe warunki i zasady współpracy</w:t>
      </w:r>
      <w:r w:rsidR="00F66EE1" w:rsidRPr="00790630">
        <w:t xml:space="preserve"> </w:t>
      </w:r>
      <w:r w:rsidRPr="00790630">
        <w:t>zo</w:t>
      </w:r>
      <w:r>
        <w:t xml:space="preserve">staną określone w umowie o współpracy partnerskiej, zawartej między Gminą Jarocin i </w:t>
      </w:r>
      <w:r w:rsidR="00F117E4">
        <w:t>Gminą Dź</w:t>
      </w:r>
      <w:bookmarkStart w:id="1" w:name="_GoBack"/>
      <w:bookmarkEnd w:id="1"/>
      <w:r w:rsidR="00F117E4">
        <w:t>winiacz</w:t>
      </w:r>
      <w:r>
        <w:t>.</w:t>
      </w:r>
    </w:p>
    <w:p w14:paraId="6C8FC8D8" w14:textId="0349A85E" w:rsidR="00940EC2" w:rsidRPr="00CA075E" w:rsidRDefault="001624FB" w:rsidP="00AC150D">
      <w:pPr>
        <w:ind w:right="5"/>
      </w:pPr>
      <w:r w:rsidRPr="00CA075E">
        <w:rPr>
          <w:b/>
        </w:rPr>
        <w:t>§</w:t>
      </w:r>
      <w:r w:rsidR="00A17977" w:rsidRPr="00CA075E">
        <w:rPr>
          <w:b/>
        </w:rPr>
        <w:t xml:space="preserve"> </w:t>
      </w:r>
      <w:r w:rsidR="00790630">
        <w:rPr>
          <w:b/>
        </w:rPr>
        <w:t>2</w:t>
      </w:r>
      <w:r w:rsidRPr="00CA075E">
        <w:rPr>
          <w:b/>
        </w:rPr>
        <w:t xml:space="preserve">. </w:t>
      </w:r>
      <w:r w:rsidR="00790630">
        <w:t xml:space="preserve">Upoważnia się Wójta Gminy Jarocin do podpisania umowy o współpracy partnerskiej, o której mowa </w:t>
      </w:r>
      <w:r w:rsidR="001D26E7">
        <w:br/>
      </w:r>
      <w:r w:rsidR="00790630">
        <w:t xml:space="preserve">w § 1 ust. 2. </w:t>
      </w:r>
    </w:p>
    <w:p w14:paraId="484579AE" w14:textId="69ADE6B2" w:rsidR="00F7123A" w:rsidRPr="00CA075E" w:rsidRDefault="003F4B23" w:rsidP="00790630">
      <w:pPr>
        <w:ind w:left="505" w:right="5"/>
      </w:pPr>
      <w:r w:rsidRPr="00CA075E">
        <w:rPr>
          <w:b/>
        </w:rPr>
        <w:t xml:space="preserve">§ </w:t>
      </w:r>
      <w:r w:rsidR="00790630">
        <w:rPr>
          <w:b/>
        </w:rPr>
        <w:t>3</w:t>
      </w:r>
      <w:r w:rsidR="007B6F2E" w:rsidRPr="00CA075E">
        <w:rPr>
          <w:b/>
        </w:rPr>
        <w:t>.</w:t>
      </w:r>
      <w:r w:rsidR="00D524DB" w:rsidRPr="00CA075E">
        <w:rPr>
          <w:b/>
        </w:rPr>
        <w:t xml:space="preserve"> </w:t>
      </w:r>
      <w:r w:rsidR="00D524DB" w:rsidRPr="00CA075E">
        <w:t xml:space="preserve">Wykonanie uchwały powierza się Wójtowi Gminy </w:t>
      </w:r>
      <w:r w:rsidR="00F70D8C">
        <w:t>Jarocin</w:t>
      </w:r>
      <w:r w:rsidR="00E10109" w:rsidRPr="00CA075E">
        <w:t>.</w:t>
      </w:r>
    </w:p>
    <w:p w14:paraId="2C59EE0A" w14:textId="457DFCAD" w:rsidR="00107381" w:rsidRDefault="00F66EE1" w:rsidP="00107381">
      <w:pPr>
        <w:spacing w:after="483"/>
        <w:ind w:left="505" w:right="5"/>
      </w:pPr>
      <w:r w:rsidRPr="00CA075E">
        <w:rPr>
          <w:b/>
        </w:rPr>
        <w:t xml:space="preserve">§ </w:t>
      </w:r>
      <w:r w:rsidR="00790630">
        <w:rPr>
          <w:b/>
        </w:rPr>
        <w:t>4</w:t>
      </w:r>
      <w:r w:rsidRPr="00CA075E">
        <w:rPr>
          <w:b/>
        </w:rPr>
        <w:t xml:space="preserve">. </w:t>
      </w:r>
      <w:r w:rsidR="00C93295" w:rsidRPr="00CA075E">
        <w:t>Uch</w:t>
      </w:r>
      <w:r w:rsidR="00AC0DEF" w:rsidRPr="00CA075E">
        <w:t xml:space="preserve">wała </w:t>
      </w:r>
      <w:r w:rsidR="00790630">
        <w:t>wchodzi w życie z dniem podjęcia.</w:t>
      </w:r>
    </w:p>
    <w:p w14:paraId="342AB954" w14:textId="77777777" w:rsidR="00416524" w:rsidRDefault="00416524" w:rsidP="00107381">
      <w:pPr>
        <w:spacing w:after="483"/>
        <w:ind w:left="505" w:right="5"/>
      </w:pPr>
    </w:p>
    <w:p w14:paraId="66149C70" w14:textId="77777777" w:rsidR="00416524" w:rsidRDefault="00416524" w:rsidP="00107381">
      <w:pPr>
        <w:spacing w:after="483"/>
        <w:ind w:left="505" w:right="5"/>
      </w:pPr>
    </w:p>
    <w:p w14:paraId="3FC2551F" w14:textId="77777777" w:rsidR="00416524" w:rsidRDefault="00416524" w:rsidP="00107381">
      <w:pPr>
        <w:spacing w:after="483"/>
        <w:ind w:left="505" w:right="5"/>
      </w:pPr>
    </w:p>
    <w:p w14:paraId="1D485756" w14:textId="77777777" w:rsidR="00416524" w:rsidRDefault="00416524" w:rsidP="00107381">
      <w:pPr>
        <w:spacing w:after="483"/>
        <w:ind w:left="505" w:right="5"/>
      </w:pPr>
    </w:p>
    <w:p w14:paraId="7B4B463F" w14:textId="77777777" w:rsidR="00416524" w:rsidRDefault="00416524" w:rsidP="00107381">
      <w:pPr>
        <w:spacing w:after="483"/>
        <w:ind w:left="505" w:right="5"/>
      </w:pPr>
    </w:p>
    <w:p w14:paraId="11D2CE15" w14:textId="77777777" w:rsidR="00416524" w:rsidRDefault="00416524" w:rsidP="00107381">
      <w:pPr>
        <w:spacing w:after="483"/>
        <w:ind w:left="505" w:right="5"/>
      </w:pPr>
    </w:p>
    <w:p w14:paraId="5F38C462" w14:textId="77777777" w:rsidR="00416524" w:rsidRDefault="00416524" w:rsidP="00107381">
      <w:pPr>
        <w:spacing w:after="483"/>
        <w:ind w:left="505" w:right="5"/>
      </w:pPr>
    </w:p>
    <w:p w14:paraId="1FD2CBC1" w14:textId="77777777" w:rsidR="00416524" w:rsidRDefault="00416524" w:rsidP="00107381">
      <w:pPr>
        <w:spacing w:after="483"/>
        <w:ind w:left="505" w:right="5"/>
      </w:pPr>
    </w:p>
    <w:p w14:paraId="74DF7105" w14:textId="77777777" w:rsidR="00416524" w:rsidRDefault="00416524" w:rsidP="00107381">
      <w:pPr>
        <w:spacing w:after="483"/>
        <w:ind w:left="505" w:right="5"/>
      </w:pPr>
    </w:p>
    <w:p w14:paraId="3AFFB8B7" w14:textId="77777777" w:rsidR="00416524" w:rsidRDefault="00416524" w:rsidP="00107381">
      <w:pPr>
        <w:spacing w:after="483"/>
        <w:ind w:left="505" w:right="5"/>
      </w:pPr>
    </w:p>
    <w:p w14:paraId="7F5E0D88" w14:textId="77777777" w:rsidR="00416524" w:rsidRDefault="00416524" w:rsidP="00107381">
      <w:pPr>
        <w:spacing w:after="483"/>
        <w:ind w:left="505" w:right="5"/>
      </w:pPr>
    </w:p>
    <w:p w14:paraId="610D8568" w14:textId="713116EE" w:rsidR="001D26E7" w:rsidRPr="001D26E7" w:rsidRDefault="001D26E7" w:rsidP="001D26E7">
      <w:pPr>
        <w:spacing w:after="483"/>
        <w:ind w:left="505" w:right="5"/>
        <w:jc w:val="center"/>
        <w:rPr>
          <w:b/>
        </w:rPr>
      </w:pPr>
      <w:r w:rsidRPr="001D26E7">
        <w:rPr>
          <w:b/>
        </w:rPr>
        <w:lastRenderedPageBreak/>
        <w:t>UZASADNIENIE</w:t>
      </w:r>
    </w:p>
    <w:p w14:paraId="0BC0732F" w14:textId="6AECD98E" w:rsidR="001D26E7" w:rsidRPr="001D26E7" w:rsidRDefault="001D26E7" w:rsidP="001D26E7">
      <w:pPr>
        <w:spacing w:after="483"/>
        <w:ind w:left="505" w:right="5"/>
        <w:jc w:val="left"/>
      </w:pPr>
      <w:r w:rsidRPr="001D26E7">
        <w:t>Zgodnie z treścią art. 18 ust.2 pkt 12a ustawy o samorządzie gminnym do wyłącznej</w:t>
      </w:r>
      <w:r>
        <w:t xml:space="preserve"> </w:t>
      </w:r>
      <w:r w:rsidRPr="001D26E7">
        <w:t>właściwości rady gminy należy podejmowanie uchwał w sprawie współpracy ze społecznościami</w:t>
      </w:r>
      <w:r>
        <w:t xml:space="preserve"> </w:t>
      </w:r>
      <w:r w:rsidRPr="001D26E7">
        <w:t>lokalnymi i regionalnymi innych państw oraz przystępowania do międzynarodowych zrzeszeń</w:t>
      </w:r>
      <w:r>
        <w:t xml:space="preserve"> </w:t>
      </w:r>
      <w:r w:rsidRPr="001D26E7">
        <w:t>społeczności lokalnych i regionalnych.</w:t>
      </w:r>
    </w:p>
    <w:p w14:paraId="6E34889B" w14:textId="30023DE7" w:rsidR="001D26E7" w:rsidRPr="001D26E7" w:rsidRDefault="001D26E7" w:rsidP="001D26E7">
      <w:pPr>
        <w:spacing w:after="483"/>
        <w:ind w:left="505" w:right="5"/>
        <w:jc w:val="left"/>
      </w:pPr>
      <w:r w:rsidRPr="001D26E7">
        <w:t>Wyrażenie woli nawiązania współpracy naszych gmin pozwoli na podpisanie umowy</w:t>
      </w:r>
      <w:r>
        <w:t xml:space="preserve"> </w:t>
      </w:r>
      <w:r w:rsidRPr="001D26E7">
        <w:t>i realizację przedsięwzięć mających na celu zbliżenie do siebie naszych narodów i mieszkańców</w:t>
      </w:r>
      <w:r>
        <w:t xml:space="preserve"> </w:t>
      </w:r>
      <w:r w:rsidRPr="001D26E7">
        <w:t>naszych gmin oraz wymianę doświadczeń między innymi w dziedzinach oświaty, kultury, promocji,</w:t>
      </w:r>
      <w:r>
        <w:t xml:space="preserve"> </w:t>
      </w:r>
      <w:r w:rsidRPr="001D26E7">
        <w:t>turystyki i sportu.</w:t>
      </w:r>
    </w:p>
    <w:p w14:paraId="6CDAD5DC" w14:textId="5801A9EF" w:rsidR="001D26E7" w:rsidRDefault="001D26E7" w:rsidP="00C21103">
      <w:pPr>
        <w:spacing w:after="483"/>
        <w:ind w:left="505" w:right="5"/>
        <w:jc w:val="left"/>
        <w:rPr>
          <w:b/>
        </w:rPr>
      </w:pPr>
      <w:r w:rsidRPr="001D26E7">
        <w:t>Biorąc powyższe pod uwagę, zasadne jest podjęcie niniejszej uchwały.</w:t>
      </w:r>
    </w:p>
    <w:p w14:paraId="224B5A53" w14:textId="77777777" w:rsidR="001D26E7" w:rsidRDefault="001D26E7" w:rsidP="00416524">
      <w:pPr>
        <w:spacing w:after="483"/>
        <w:ind w:left="505" w:right="5"/>
        <w:jc w:val="center"/>
        <w:rPr>
          <w:b/>
        </w:rPr>
      </w:pPr>
    </w:p>
    <w:p w14:paraId="3FD4F04E" w14:textId="77777777" w:rsidR="001D26E7" w:rsidRDefault="001D26E7" w:rsidP="00416524">
      <w:pPr>
        <w:spacing w:after="483"/>
        <w:ind w:left="505" w:right="5"/>
        <w:jc w:val="center"/>
        <w:rPr>
          <w:b/>
        </w:rPr>
      </w:pPr>
    </w:p>
    <w:p w14:paraId="6713A51E" w14:textId="77777777" w:rsidR="001D26E7" w:rsidRDefault="001D26E7" w:rsidP="00416524">
      <w:pPr>
        <w:spacing w:after="483"/>
        <w:ind w:left="505" w:right="5"/>
        <w:jc w:val="center"/>
        <w:rPr>
          <w:b/>
        </w:rPr>
      </w:pPr>
    </w:p>
    <w:p w14:paraId="77B2665B" w14:textId="77777777" w:rsidR="001D26E7" w:rsidRDefault="001D26E7" w:rsidP="00416524">
      <w:pPr>
        <w:spacing w:after="483"/>
        <w:ind w:left="505" w:right="5"/>
        <w:jc w:val="center"/>
        <w:rPr>
          <w:b/>
        </w:rPr>
      </w:pPr>
    </w:p>
    <w:p w14:paraId="120DB7EF" w14:textId="77777777" w:rsidR="001D26E7" w:rsidRDefault="001D26E7" w:rsidP="00416524">
      <w:pPr>
        <w:spacing w:after="483"/>
        <w:ind w:left="505" w:right="5"/>
        <w:jc w:val="center"/>
        <w:rPr>
          <w:b/>
        </w:rPr>
      </w:pPr>
    </w:p>
    <w:p w14:paraId="3355FD81" w14:textId="77777777" w:rsidR="001D26E7" w:rsidRDefault="001D26E7" w:rsidP="00416524">
      <w:pPr>
        <w:spacing w:after="483"/>
        <w:ind w:left="505" w:right="5"/>
        <w:jc w:val="center"/>
        <w:rPr>
          <w:b/>
        </w:rPr>
      </w:pPr>
    </w:p>
    <w:p w14:paraId="04EB01C1" w14:textId="77777777" w:rsidR="001D26E7" w:rsidRDefault="001D26E7" w:rsidP="00416524">
      <w:pPr>
        <w:spacing w:after="483"/>
        <w:ind w:left="505" w:right="5"/>
        <w:jc w:val="center"/>
        <w:rPr>
          <w:b/>
        </w:rPr>
      </w:pPr>
    </w:p>
    <w:p w14:paraId="46AEEBF4" w14:textId="77777777" w:rsidR="001D26E7" w:rsidRDefault="001D26E7" w:rsidP="00416524">
      <w:pPr>
        <w:spacing w:after="483"/>
        <w:ind w:left="505" w:right="5"/>
        <w:jc w:val="center"/>
        <w:rPr>
          <w:b/>
        </w:rPr>
      </w:pPr>
    </w:p>
    <w:p w14:paraId="3F9EDB3D" w14:textId="77777777" w:rsidR="001D26E7" w:rsidRDefault="001D26E7" w:rsidP="00416524">
      <w:pPr>
        <w:spacing w:after="483"/>
        <w:ind w:left="505" w:right="5"/>
        <w:jc w:val="center"/>
        <w:rPr>
          <w:b/>
        </w:rPr>
      </w:pPr>
    </w:p>
    <w:p w14:paraId="4C4D86B4" w14:textId="77777777" w:rsidR="001D26E7" w:rsidRDefault="001D26E7" w:rsidP="00416524">
      <w:pPr>
        <w:spacing w:after="483"/>
        <w:ind w:left="505" w:right="5"/>
        <w:jc w:val="center"/>
        <w:rPr>
          <w:b/>
        </w:rPr>
      </w:pPr>
    </w:p>
    <w:p w14:paraId="55359589" w14:textId="77777777" w:rsidR="001D26E7" w:rsidRDefault="001D26E7" w:rsidP="00416524">
      <w:pPr>
        <w:spacing w:after="483"/>
        <w:ind w:left="505" w:right="5"/>
        <w:jc w:val="center"/>
        <w:rPr>
          <w:b/>
        </w:rPr>
      </w:pPr>
    </w:p>
    <w:p w14:paraId="03B68310" w14:textId="77777777" w:rsidR="001D26E7" w:rsidRDefault="001D26E7" w:rsidP="00416524">
      <w:pPr>
        <w:spacing w:after="483"/>
        <w:ind w:left="505" w:right="5"/>
        <w:jc w:val="center"/>
        <w:rPr>
          <w:b/>
        </w:rPr>
      </w:pPr>
    </w:p>
    <w:p w14:paraId="6F5E70F5" w14:textId="77777777" w:rsidR="00A020C6" w:rsidRDefault="00A020C6" w:rsidP="005034CC">
      <w:pPr>
        <w:spacing w:after="483"/>
        <w:ind w:left="5664" w:right="5" w:firstLine="708"/>
        <w:jc w:val="right"/>
      </w:pPr>
    </w:p>
    <w:sectPr w:rsidR="00A020C6" w:rsidSect="00446FAD">
      <w:headerReference w:type="default" r:id="rId8"/>
      <w:pgSz w:w="11906" w:h="16838"/>
      <w:pgMar w:top="1440" w:right="1000" w:bottom="1440" w:left="50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E879C" w14:textId="77777777" w:rsidR="000F53E1" w:rsidRDefault="000F53E1" w:rsidP="00A80154">
      <w:pPr>
        <w:spacing w:after="0" w:line="240" w:lineRule="auto"/>
      </w:pPr>
      <w:r>
        <w:separator/>
      </w:r>
    </w:p>
  </w:endnote>
  <w:endnote w:type="continuationSeparator" w:id="0">
    <w:p w14:paraId="6F79AEAE" w14:textId="77777777" w:rsidR="000F53E1" w:rsidRDefault="000F53E1" w:rsidP="00A8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9306C" w14:textId="77777777" w:rsidR="000F53E1" w:rsidRDefault="000F53E1" w:rsidP="00A80154">
      <w:pPr>
        <w:spacing w:after="0" w:line="240" w:lineRule="auto"/>
      </w:pPr>
      <w:r>
        <w:separator/>
      </w:r>
    </w:p>
  </w:footnote>
  <w:footnote w:type="continuationSeparator" w:id="0">
    <w:p w14:paraId="4E8E39F5" w14:textId="77777777" w:rsidR="000F53E1" w:rsidRDefault="000F53E1" w:rsidP="00A8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94FAF" w14:textId="0977B37C" w:rsidR="003D7823" w:rsidRDefault="00446FAD" w:rsidP="00446FAD">
    <w:pPr>
      <w:pStyle w:val="Nagwek"/>
      <w:jc w:val="right"/>
    </w:pPr>
    <w:r>
      <w:tab/>
    </w:r>
    <w:r>
      <w:tab/>
    </w:r>
    <w:r w:rsidR="003D7823">
      <w:tab/>
    </w:r>
    <w:r w:rsidR="003D7823">
      <w:tab/>
    </w:r>
  </w:p>
  <w:p w14:paraId="6052C836" w14:textId="77777777" w:rsidR="003D7823" w:rsidRDefault="003D78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863"/>
    <w:multiLevelType w:val="hybridMultilevel"/>
    <w:tmpl w:val="15FA78B4"/>
    <w:lvl w:ilvl="0" w:tplc="7104090A">
      <w:start w:val="1"/>
      <w:numFmt w:val="decimal"/>
      <w:lvlText w:val="%1)"/>
      <w:lvlJc w:val="left"/>
      <w:pPr>
        <w:ind w:left="1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" w15:restartNumberingAfterBreak="0">
    <w:nsid w:val="3B206E41"/>
    <w:multiLevelType w:val="hybridMultilevel"/>
    <w:tmpl w:val="1B3EA18A"/>
    <w:lvl w:ilvl="0" w:tplc="9CF61C2A">
      <w:start w:val="1"/>
      <w:numFmt w:val="lowerLetter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EE95E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D2414E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90DB06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C38DE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A24580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43A32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80FFA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4F0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9953CB"/>
    <w:multiLevelType w:val="hybridMultilevel"/>
    <w:tmpl w:val="5EA668A8"/>
    <w:lvl w:ilvl="0" w:tplc="F2B6DC92">
      <w:start w:val="1"/>
      <w:numFmt w:val="decimal"/>
      <w:lvlText w:val="%1)"/>
      <w:lvlJc w:val="left"/>
      <w:pPr>
        <w:ind w:left="11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" w15:restartNumberingAfterBreak="0">
    <w:nsid w:val="63AF6BD6"/>
    <w:multiLevelType w:val="hybridMultilevel"/>
    <w:tmpl w:val="21728F58"/>
    <w:lvl w:ilvl="0" w:tplc="AB18272C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4" w15:restartNumberingAfterBreak="0">
    <w:nsid w:val="7F773E8B"/>
    <w:multiLevelType w:val="hybridMultilevel"/>
    <w:tmpl w:val="2340B09C"/>
    <w:lvl w:ilvl="0" w:tplc="06589C18">
      <w:start w:val="1"/>
      <w:numFmt w:val="lowerLetter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A0D26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436FE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55FE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08AD26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DC184E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4C802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A277FA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2C530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3A"/>
    <w:rsid w:val="00006262"/>
    <w:rsid w:val="000105C5"/>
    <w:rsid w:val="0004397B"/>
    <w:rsid w:val="00071EA1"/>
    <w:rsid w:val="000A21F7"/>
    <w:rsid w:val="000E4D25"/>
    <w:rsid w:val="000F384B"/>
    <w:rsid w:val="000F53E1"/>
    <w:rsid w:val="00101983"/>
    <w:rsid w:val="00107381"/>
    <w:rsid w:val="00114944"/>
    <w:rsid w:val="001574A4"/>
    <w:rsid w:val="00162289"/>
    <w:rsid w:val="001624FB"/>
    <w:rsid w:val="00165CD1"/>
    <w:rsid w:val="00170521"/>
    <w:rsid w:val="00185BE1"/>
    <w:rsid w:val="00194ECB"/>
    <w:rsid w:val="001C0ECC"/>
    <w:rsid w:val="001D26E7"/>
    <w:rsid w:val="001F12B6"/>
    <w:rsid w:val="00247D53"/>
    <w:rsid w:val="00281B6D"/>
    <w:rsid w:val="00294132"/>
    <w:rsid w:val="002B4BFC"/>
    <w:rsid w:val="002E3FFF"/>
    <w:rsid w:val="002E6E51"/>
    <w:rsid w:val="00304055"/>
    <w:rsid w:val="0035405F"/>
    <w:rsid w:val="003A7402"/>
    <w:rsid w:val="003B5998"/>
    <w:rsid w:val="003D7823"/>
    <w:rsid w:val="003F415B"/>
    <w:rsid w:val="003F4B23"/>
    <w:rsid w:val="00416524"/>
    <w:rsid w:val="00446FAD"/>
    <w:rsid w:val="00447859"/>
    <w:rsid w:val="004C4032"/>
    <w:rsid w:val="004E2893"/>
    <w:rsid w:val="004E56E0"/>
    <w:rsid w:val="005034CC"/>
    <w:rsid w:val="0050380B"/>
    <w:rsid w:val="0052677F"/>
    <w:rsid w:val="00530685"/>
    <w:rsid w:val="00556C9C"/>
    <w:rsid w:val="00566F47"/>
    <w:rsid w:val="00572C89"/>
    <w:rsid w:val="00590DC9"/>
    <w:rsid w:val="005A0282"/>
    <w:rsid w:val="005A0EE8"/>
    <w:rsid w:val="005A4A7E"/>
    <w:rsid w:val="005D0143"/>
    <w:rsid w:val="0060067D"/>
    <w:rsid w:val="006656E4"/>
    <w:rsid w:val="00667594"/>
    <w:rsid w:val="0067303F"/>
    <w:rsid w:val="00680C21"/>
    <w:rsid w:val="00691E4E"/>
    <w:rsid w:val="006C5E96"/>
    <w:rsid w:val="006E6174"/>
    <w:rsid w:val="00714005"/>
    <w:rsid w:val="00781BAC"/>
    <w:rsid w:val="00790630"/>
    <w:rsid w:val="007A0255"/>
    <w:rsid w:val="007A17BB"/>
    <w:rsid w:val="007B6F2E"/>
    <w:rsid w:val="007D0D1F"/>
    <w:rsid w:val="007D36DF"/>
    <w:rsid w:val="007E0DD5"/>
    <w:rsid w:val="00896FE2"/>
    <w:rsid w:val="008B6356"/>
    <w:rsid w:val="008B734B"/>
    <w:rsid w:val="008E51A5"/>
    <w:rsid w:val="008F493D"/>
    <w:rsid w:val="00921037"/>
    <w:rsid w:val="00940193"/>
    <w:rsid w:val="00940EC2"/>
    <w:rsid w:val="00942C89"/>
    <w:rsid w:val="009B2464"/>
    <w:rsid w:val="009E0C3B"/>
    <w:rsid w:val="009E0D16"/>
    <w:rsid w:val="009E0E71"/>
    <w:rsid w:val="009E41C2"/>
    <w:rsid w:val="009F6991"/>
    <w:rsid w:val="00A020C6"/>
    <w:rsid w:val="00A0757D"/>
    <w:rsid w:val="00A17977"/>
    <w:rsid w:val="00A22B02"/>
    <w:rsid w:val="00A80154"/>
    <w:rsid w:val="00AB54BE"/>
    <w:rsid w:val="00AC0DEF"/>
    <w:rsid w:val="00AC150D"/>
    <w:rsid w:val="00B12B3A"/>
    <w:rsid w:val="00B1572E"/>
    <w:rsid w:val="00B32A66"/>
    <w:rsid w:val="00B655F1"/>
    <w:rsid w:val="00B83712"/>
    <w:rsid w:val="00BA016C"/>
    <w:rsid w:val="00BB7114"/>
    <w:rsid w:val="00BE30E3"/>
    <w:rsid w:val="00BE3DF6"/>
    <w:rsid w:val="00BF3FCA"/>
    <w:rsid w:val="00C21103"/>
    <w:rsid w:val="00C2136F"/>
    <w:rsid w:val="00C24A2E"/>
    <w:rsid w:val="00C40A1E"/>
    <w:rsid w:val="00C52B53"/>
    <w:rsid w:val="00C560C8"/>
    <w:rsid w:val="00C80C68"/>
    <w:rsid w:val="00C93295"/>
    <w:rsid w:val="00CA075E"/>
    <w:rsid w:val="00CC2E2D"/>
    <w:rsid w:val="00CE6067"/>
    <w:rsid w:val="00D010D3"/>
    <w:rsid w:val="00D068FE"/>
    <w:rsid w:val="00D10C2F"/>
    <w:rsid w:val="00D34EBE"/>
    <w:rsid w:val="00D464F4"/>
    <w:rsid w:val="00D513B1"/>
    <w:rsid w:val="00D524DB"/>
    <w:rsid w:val="00D57732"/>
    <w:rsid w:val="00D5797C"/>
    <w:rsid w:val="00D64A14"/>
    <w:rsid w:val="00DB0B87"/>
    <w:rsid w:val="00DC5E83"/>
    <w:rsid w:val="00DE4AB2"/>
    <w:rsid w:val="00DF668C"/>
    <w:rsid w:val="00E10109"/>
    <w:rsid w:val="00E21297"/>
    <w:rsid w:val="00E654AB"/>
    <w:rsid w:val="00E67D99"/>
    <w:rsid w:val="00E766C4"/>
    <w:rsid w:val="00EA436E"/>
    <w:rsid w:val="00EE3B0C"/>
    <w:rsid w:val="00EF4CDF"/>
    <w:rsid w:val="00F117E4"/>
    <w:rsid w:val="00F4435B"/>
    <w:rsid w:val="00F66EE1"/>
    <w:rsid w:val="00F70795"/>
    <w:rsid w:val="00F70D8C"/>
    <w:rsid w:val="00F7123A"/>
    <w:rsid w:val="00F93D64"/>
    <w:rsid w:val="00FA5666"/>
    <w:rsid w:val="00FE38A0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2218"/>
  <w15:docId w15:val="{1B358FFE-1658-4D5F-8687-519C7DE5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9" w:line="249" w:lineRule="auto"/>
      <w:ind w:left="500" w:firstLine="33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4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2B6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0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154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80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54"/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5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52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5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4C92-7226-459F-88D5-4BCE2F3B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XVI/101/2019 z dnia 20 grudnia 2019 r.</vt:lpstr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XVI/101/2019 z dnia 20 grudnia 2019 r.</dc:title>
  <dc:subject>w sprawie wyboru metody ustalenia oplaty za gospodarowanie odpadami komunalnymi oraz ustalenia stawki tej oplaty</dc:subject>
  <dc:creator>Rada Gminy Pysznica</dc:creator>
  <cp:keywords/>
  <cp:lastModifiedBy>I.B.</cp:lastModifiedBy>
  <cp:revision>10</cp:revision>
  <cp:lastPrinted>2025-02-03T07:23:00Z</cp:lastPrinted>
  <dcterms:created xsi:type="dcterms:W3CDTF">2025-03-17T10:51:00Z</dcterms:created>
  <dcterms:modified xsi:type="dcterms:W3CDTF">2025-03-19T08:05:00Z</dcterms:modified>
</cp:coreProperties>
</file>