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31C1" w14:textId="1A09AB8E" w:rsidR="00B002FE" w:rsidRPr="00B002FE" w:rsidRDefault="00B002FE" w:rsidP="00B002FE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lang w:eastAsia="pl-PL"/>
        </w:rPr>
      </w:pPr>
      <w:r w:rsidRPr="00B002FE">
        <w:rPr>
          <w:rFonts w:eastAsia="Times New Roman" w:cstheme="minorHAnsi"/>
          <w:b/>
          <w:bCs/>
          <w:i/>
          <w:iCs/>
          <w:lang w:eastAsia="pl-PL"/>
        </w:rPr>
        <w:t>Projekt</w:t>
      </w:r>
    </w:p>
    <w:p w14:paraId="41A84A60" w14:textId="3C3A812B" w:rsidR="00B002FE" w:rsidRPr="00F80EBA" w:rsidRDefault="00B002FE" w:rsidP="00B002FE">
      <w:pPr>
        <w:spacing w:after="0" w:line="240" w:lineRule="auto"/>
        <w:jc w:val="center"/>
        <w:rPr>
          <w:rFonts w:eastAsia="Times New Roman" w:cstheme="minorHAnsi"/>
          <w:b/>
          <w:bCs/>
          <w:i/>
          <w:lang w:eastAsia="pl-PL"/>
        </w:rPr>
      </w:pPr>
      <w:r w:rsidRPr="00F80EBA">
        <w:rPr>
          <w:rFonts w:eastAsia="Times New Roman" w:cstheme="minorHAnsi"/>
          <w:b/>
          <w:bCs/>
          <w:lang w:eastAsia="pl-PL"/>
        </w:rPr>
        <w:t xml:space="preserve">Uchwała Nr </w:t>
      </w:r>
      <w:r>
        <w:rPr>
          <w:rFonts w:eastAsia="Times New Roman" w:cstheme="minorHAnsi"/>
          <w:b/>
          <w:bCs/>
          <w:lang w:eastAsia="pl-PL"/>
        </w:rPr>
        <w:t>X</w:t>
      </w:r>
      <w:r w:rsidRPr="00F80EBA">
        <w:rPr>
          <w:rFonts w:eastAsia="Times New Roman" w:cstheme="minorHAnsi"/>
          <w:b/>
          <w:bCs/>
          <w:lang w:eastAsia="pl-PL"/>
        </w:rPr>
        <w:t>V.</w:t>
      </w:r>
      <w:r>
        <w:rPr>
          <w:rFonts w:eastAsia="Times New Roman" w:cstheme="minorHAnsi"/>
          <w:b/>
          <w:bCs/>
          <w:lang w:eastAsia="pl-PL"/>
        </w:rPr>
        <w:t>.</w:t>
      </w:r>
      <w:r w:rsidRPr="00F80EBA">
        <w:rPr>
          <w:rFonts w:eastAsia="Times New Roman" w:cstheme="minorHAnsi"/>
          <w:b/>
          <w:bCs/>
          <w:lang w:eastAsia="pl-PL"/>
        </w:rPr>
        <w:t>.202</w:t>
      </w:r>
      <w:r>
        <w:rPr>
          <w:rFonts w:eastAsia="Times New Roman" w:cstheme="minorHAnsi"/>
          <w:b/>
          <w:bCs/>
          <w:lang w:eastAsia="pl-PL"/>
        </w:rPr>
        <w:t>6</w:t>
      </w:r>
    </w:p>
    <w:p w14:paraId="703A1E69" w14:textId="77777777" w:rsidR="00B002FE" w:rsidRPr="00F80EBA" w:rsidRDefault="00B002FE" w:rsidP="00B002F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F80EBA">
        <w:rPr>
          <w:rFonts w:eastAsia="Times New Roman" w:cstheme="minorHAnsi"/>
          <w:b/>
          <w:bCs/>
          <w:lang w:eastAsia="pl-PL"/>
        </w:rPr>
        <w:t>Rady Gminy Jarocin</w:t>
      </w:r>
    </w:p>
    <w:p w14:paraId="00ADA4AC" w14:textId="4DA9B300" w:rsidR="00B002FE" w:rsidRPr="00F80EBA" w:rsidRDefault="00B002FE" w:rsidP="00B002F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F80EBA">
        <w:rPr>
          <w:rFonts w:eastAsia="Times New Roman" w:cstheme="minorHAnsi"/>
          <w:b/>
          <w:bCs/>
          <w:lang w:eastAsia="pl-PL"/>
        </w:rPr>
        <w:t xml:space="preserve">z dnia </w:t>
      </w:r>
      <w:r>
        <w:rPr>
          <w:rFonts w:eastAsia="Times New Roman" w:cstheme="minorHAnsi"/>
          <w:b/>
          <w:bCs/>
          <w:lang w:eastAsia="pl-PL"/>
        </w:rPr>
        <w:t>12</w:t>
      </w:r>
      <w:r w:rsidRPr="00F80EBA"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lutego</w:t>
      </w:r>
      <w:r w:rsidRPr="00F80EBA">
        <w:rPr>
          <w:rFonts w:eastAsia="Times New Roman" w:cstheme="minorHAnsi"/>
          <w:b/>
          <w:bCs/>
          <w:lang w:eastAsia="pl-PL"/>
        </w:rPr>
        <w:t xml:space="preserve"> 202</w:t>
      </w:r>
      <w:r>
        <w:rPr>
          <w:rFonts w:eastAsia="Times New Roman" w:cstheme="minorHAnsi"/>
          <w:b/>
          <w:bCs/>
          <w:lang w:eastAsia="pl-PL"/>
        </w:rPr>
        <w:t>6</w:t>
      </w:r>
      <w:r w:rsidRPr="00F80EBA">
        <w:rPr>
          <w:rFonts w:eastAsia="Times New Roman" w:cstheme="minorHAnsi"/>
          <w:b/>
          <w:bCs/>
          <w:lang w:eastAsia="pl-PL"/>
        </w:rPr>
        <w:t xml:space="preserve"> r.</w:t>
      </w:r>
    </w:p>
    <w:p w14:paraId="20931E26" w14:textId="77777777" w:rsidR="00B002FE" w:rsidRPr="00F80EBA" w:rsidRDefault="00B002FE" w:rsidP="00B002FE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6F84C1B" w14:textId="2A0D4BC6" w:rsidR="00B002FE" w:rsidRPr="00F80EBA" w:rsidRDefault="00B002FE" w:rsidP="00B002FE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F80EBA">
        <w:rPr>
          <w:rFonts w:eastAsia="Times New Roman" w:cstheme="minorHAnsi"/>
          <w:b/>
          <w:bCs/>
          <w:lang w:eastAsia="pl-PL"/>
        </w:rPr>
        <w:t>w sprawie udzielenia pomocy finansowej Powiatowi Stalowowolskiemu na realizację zadania                  w zakresie publicznego transportu zbiorowego w roku 202</w:t>
      </w:r>
      <w:r>
        <w:rPr>
          <w:rFonts w:eastAsia="Times New Roman" w:cstheme="minorHAnsi"/>
          <w:b/>
          <w:bCs/>
          <w:lang w:eastAsia="pl-PL"/>
        </w:rPr>
        <w:t>6</w:t>
      </w:r>
    </w:p>
    <w:p w14:paraId="3E8C84E8" w14:textId="77777777" w:rsidR="00B002FE" w:rsidRPr="00F80EBA" w:rsidRDefault="00B002FE" w:rsidP="00B002F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FD39964" w14:textId="77777777" w:rsidR="00B002FE" w:rsidRPr="00F80EBA" w:rsidRDefault="00B002FE" w:rsidP="00B002FE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63B05463" w14:textId="4A4AE25C" w:rsidR="00B002FE" w:rsidRPr="00F80EBA" w:rsidRDefault="00B002FE" w:rsidP="00B002FE">
      <w:pPr>
        <w:spacing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F80EBA">
        <w:rPr>
          <w:rFonts w:eastAsia="Times New Roman" w:cstheme="minorHAnsi"/>
          <w:lang w:eastAsia="pl-PL"/>
        </w:rPr>
        <w:t>Na podstawie art. 10 ust. 2,  art.18 ust. 2 pkt 15 ustawy z dnia 8 marca 1990 r. o samorządzie gminnym           (Dz. U. z 202</w:t>
      </w:r>
      <w:r w:rsidR="00A271D2">
        <w:rPr>
          <w:rFonts w:eastAsia="Times New Roman" w:cstheme="minorHAnsi"/>
          <w:lang w:eastAsia="pl-PL"/>
        </w:rPr>
        <w:t>5</w:t>
      </w:r>
      <w:r w:rsidRPr="00F80EBA">
        <w:rPr>
          <w:rFonts w:eastAsia="Times New Roman" w:cstheme="minorHAnsi"/>
          <w:lang w:eastAsia="pl-PL"/>
        </w:rPr>
        <w:t xml:space="preserve"> r. poz. 1</w:t>
      </w:r>
      <w:r w:rsidR="00A271D2">
        <w:rPr>
          <w:rFonts w:eastAsia="Times New Roman" w:cstheme="minorHAnsi"/>
          <w:lang w:eastAsia="pl-PL"/>
        </w:rPr>
        <w:t>153</w:t>
      </w:r>
      <w:r w:rsidRPr="00F80EBA">
        <w:rPr>
          <w:rFonts w:eastAsia="Times New Roman" w:cstheme="minorHAnsi"/>
          <w:lang w:eastAsia="pl-PL"/>
        </w:rPr>
        <w:t xml:space="preserve"> z </w:t>
      </w:r>
      <w:proofErr w:type="spellStart"/>
      <w:r w:rsidRPr="00F80EBA">
        <w:rPr>
          <w:rFonts w:eastAsia="Times New Roman" w:cstheme="minorHAnsi"/>
          <w:lang w:eastAsia="pl-PL"/>
        </w:rPr>
        <w:t>późn</w:t>
      </w:r>
      <w:proofErr w:type="spellEnd"/>
      <w:r w:rsidRPr="00F80EBA">
        <w:rPr>
          <w:rFonts w:eastAsia="Times New Roman" w:cstheme="minorHAnsi"/>
          <w:lang w:eastAsia="pl-PL"/>
        </w:rPr>
        <w:t>.  zm.) oraz art. 216 ust. 2 pkt 5 i art. 220, art. 250 i 251 ustawy                              o finansach publicznych (Dz. U. z 202</w:t>
      </w:r>
      <w:r w:rsidR="00A271D2">
        <w:rPr>
          <w:rFonts w:eastAsia="Times New Roman" w:cstheme="minorHAnsi"/>
          <w:lang w:eastAsia="pl-PL"/>
        </w:rPr>
        <w:t>5</w:t>
      </w:r>
      <w:r w:rsidRPr="00F80EBA">
        <w:rPr>
          <w:rFonts w:eastAsia="Times New Roman" w:cstheme="minorHAnsi"/>
          <w:lang w:eastAsia="pl-PL"/>
        </w:rPr>
        <w:t xml:space="preserve"> r. poz. 1</w:t>
      </w:r>
      <w:r w:rsidR="00A271D2">
        <w:rPr>
          <w:rFonts w:eastAsia="Times New Roman" w:cstheme="minorHAnsi"/>
          <w:lang w:eastAsia="pl-PL"/>
        </w:rPr>
        <w:t>483</w:t>
      </w:r>
      <w:r w:rsidRPr="00F80EBA">
        <w:rPr>
          <w:rFonts w:eastAsia="Times New Roman" w:cstheme="minorHAnsi"/>
          <w:lang w:eastAsia="pl-PL"/>
        </w:rPr>
        <w:t xml:space="preserve"> z </w:t>
      </w:r>
      <w:proofErr w:type="spellStart"/>
      <w:r w:rsidRPr="00F80EBA">
        <w:rPr>
          <w:rFonts w:eastAsia="Times New Roman" w:cstheme="minorHAnsi"/>
          <w:lang w:eastAsia="pl-PL"/>
        </w:rPr>
        <w:t>późn</w:t>
      </w:r>
      <w:proofErr w:type="spellEnd"/>
      <w:r w:rsidRPr="00F80EBA">
        <w:rPr>
          <w:rFonts w:eastAsia="Times New Roman" w:cstheme="minorHAnsi"/>
          <w:lang w:eastAsia="pl-PL"/>
        </w:rPr>
        <w:t>. zm.) Rada Gminy Jarocin uchwala,                           co następuje:</w:t>
      </w:r>
    </w:p>
    <w:p w14:paraId="7EA2499B" w14:textId="47AEF0CE" w:rsidR="00B002FE" w:rsidRPr="00F80EBA" w:rsidRDefault="00B002FE" w:rsidP="00B002FE">
      <w:pPr>
        <w:spacing w:after="100" w:afterAutospacing="1" w:line="360" w:lineRule="auto"/>
        <w:jc w:val="both"/>
        <w:rPr>
          <w:rFonts w:eastAsia="Times New Roman" w:cstheme="minorHAnsi"/>
          <w:bCs/>
          <w:lang w:eastAsia="pl-PL"/>
        </w:rPr>
      </w:pPr>
      <w:r w:rsidRPr="00F80EBA">
        <w:rPr>
          <w:rFonts w:eastAsia="Times New Roman" w:cstheme="minorHAnsi"/>
          <w:b/>
          <w:bCs/>
          <w:lang w:eastAsia="pl-PL"/>
        </w:rPr>
        <w:t xml:space="preserve">§ 1. </w:t>
      </w:r>
      <w:r w:rsidRPr="00F80EBA">
        <w:rPr>
          <w:rFonts w:eastAsia="Times New Roman" w:cstheme="minorHAnsi"/>
          <w:lang w:eastAsia="pl-PL"/>
        </w:rPr>
        <w:t>Udziela się z budżetu Gminy Jarocin pomocy finansowej Powiatowi Stalowowolskiemu                                 z przeznaczeniem na realizację zadania publicznego w zakresie publicznego transportu zbiorowego polegającego na organizacji przewozów o charakterze użyteczności publicznej w ramach przewozów pasażerskich na obszarze Gminy Jarocin w roku 202</w:t>
      </w:r>
      <w:r w:rsidR="00A271D2">
        <w:rPr>
          <w:rFonts w:eastAsia="Times New Roman" w:cstheme="minorHAnsi"/>
          <w:lang w:eastAsia="pl-PL"/>
        </w:rPr>
        <w:t>6</w:t>
      </w:r>
      <w:r w:rsidRPr="00F80EBA">
        <w:rPr>
          <w:rFonts w:eastAsia="Times New Roman" w:cstheme="minorHAnsi"/>
          <w:lang w:eastAsia="pl-PL"/>
        </w:rPr>
        <w:t xml:space="preserve"> w kwocie 1</w:t>
      </w:r>
      <w:r w:rsidR="00A271D2">
        <w:rPr>
          <w:rFonts w:eastAsia="Times New Roman" w:cstheme="minorHAnsi"/>
          <w:lang w:eastAsia="pl-PL"/>
        </w:rPr>
        <w:t>7</w:t>
      </w:r>
      <w:r w:rsidRPr="00F80EBA">
        <w:rPr>
          <w:rFonts w:eastAsia="Times New Roman" w:cstheme="minorHAnsi"/>
          <w:lang w:eastAsia="pl-PL"/>
        </w:rPr>
        <w:t xml:space="preserve"> 000,00 zł </w:t>
      </w:r>
      <w:r w:rsidRPr="00F80EBA">
        <w:rPr>
          <w:rFonts w:eastAsia="Times New Roman" w:cstheme="minorHAnsi"/>
          <w:bCs/>
          <w:lang w:eastAsia="pl-PL"/>
        </w:rPr>
        <w:t xml:space="preserve">(słownie: </w:t>
      </w:r>
      <w:r w:rsidR="00A271D2">
        <w:rPr>
          <w:rFonts w:eastAsia="Times New Roman" w:cstheme="minorHAnsi"/>
          <w:bCs/>
          <w:lang w:eastAsia="pl-PL"/>
        </w:rPr>
        <w:t>siedemnaście</w:t>
      </w:r>
      <w:r w:rsidRPr="00F80EBA">
        <w:rPr>
          <w:rFonts w:eastAsia="Times New Roman" w:cstheme="minorHAnsi"/>
          <w:bCs/>
          <w:lang w:eastAsia="pl-PL"/>
        </w:rPr>
        <w:t xml:space="preserve"> tysięcy złotych).</w:t>
      </w:r>
    </w:p>
    <w:p w14:paraId="32EEB1E0" w14:textId="77777777" w:rsidR="00B002FE" w:rsidRPr="00F80EBA" w:rsidRDefault="00B002FE" w:rsidP="00B002FE">
      <w:pPr>
        <w:spacing w:after="100" w:afterAutospacing="1" w:line="360" w:lineRule="auto"/>
        <w:jc w:val="both"/>
        <w:rPr>
          <w:rFonts w:eastAsia="Times New Roman" w:cstheme="minorHAnsi"/>
          <w:bCs/>
          <w:lang w:eastAsia="pl-PL"/>
        </w:rPr>
      </w:pPr>
      <w:r w:rsidRPr="00F80EBA">
        <w:rPr>
          <w:rFonts w:eastAsia="Times New Roman" w:cstheme="minorHAnsi"/>
          <w:b/>
          <w:bCs/>
          <w:lang w:eastAsia="pl-PL"/>
        </w:rPr>
        <w:t xml:space="preserve">§ 2. </w:t>
      </w:r>
      <w:r w:rsidRPr="00F80EBA">
        <w:rPr>
          <w:rFonts w:eastAsia="Times New Roman" w:cstheme="minorHAnsi"/>
          <w:bCs/>
          <w:lang w:eastAsia="pl-PL"/>
        </w:rPr>
        <w:t>Przekazanie środków finansowych w ramach pomocy finansowej, o której mowa w § 1 nastąpi na podstawie umowy pomiędzy Gminą Jarocin a Powiatem Stalowowolskim.</w:t>
      </w:r>
      <w:r w:rsidRPr="00F80EBA">
        <w:rPr>
          <w:rFonts w:eastAsia="Times New Roman" w:cstheme="minorHAnsi"/>
          <w:lang w:eastAsia="pl-PL"/>
        </w:rPr>
        <w:t xml:space="preserve">                                                              </w:t>
      </w:r>
    </w:p>
    <w:p w14:paraId="0A2AADE1" w14:textId="77777777" w:rsidR="00B002FE" w:rsidRPr="00F80EBA" w:rsidRDefault="00B002FE" w:rsidP="00B002FE">
      <w:pPr>
        <w:spacing w:after="100" w:afterAutospacing="1" w:line="240" w:lineRule="auto"/>
        <w:rPr>
          <w:rFonts w:eastAsia="Times New Roman" w:cstheme="minorHAnsi"/>
          <w:lang w:eastAsia="pl-PL"/>
        </w:rPr>
      </w:pPr>
      <w:r w:rsidRPr="00F80EBA">
        <w:rPr>
          <w:rFonts w:eastAsia="Times New Roman" w:cstheme="minorHAnsi"/>
          <w:b/>
          <w:bCs/>
          <w:lang w:eastAsia="pl-PL"/>
        </w:rPr>
        <w:t xml:space="preserve">§ 3. </w:t>
      </w:r>
      <w:r w:rsidRPr="00F80EBA">
        <w:rPr>
          <w:rFonts w:eastAsia="Times New Roman" w:cstheme="minorHAnsi"/>
          <w:lang w:eastAsia="pl-PL"/>
        </w:rPr>
        <w:t>Wykonanie uchwały powierza się Wójtowi Gminy.</w:t>
      </w:r>
    </w:p>
    <w:p w14:paraId="225D3980" w14:textId="77777777" w:rsidR="00B002FE" w:rsidRPr="00F80EBA" w:rsidRDefault="00B002FE" w:rsidP="00B002FE">
      <w:pPr>
        <w:spacing w:after="0" w:line="240" w:lineRule="auto"/>
        <w:rPr>
          <w:rFonts w:eastAsia="Times New Roman" w:cstheme="minorHAnsi"/>
          <w:lang w:eastAsia="pl-PL"/>
        </w:rPr>
      </w:pPr>
      <w:r w:rsidRPr="00F80EBA">
        <w:rPr>
          <w:rFonts w:eastAsia="Times New Roman" w:cstheme="minorHAnsi"/>
          <w:b/>
          <w:bCs/>
          <w:lang w:eastAsia="pl-PL"/>
        </w:rPr>
        <w:t xml:space="preserve">§ 4. </w:t>
      </w:r>
      <w:r w:rsidRPr="00F80EBA">
        <w:rPr>
          <w:rFonts w:eastAsia="Times New Roman" w:cstheme="minorHAnsi"/>
          <w:lang w:eastAsia="pl-PL"/>
        </w:rPr>
        <w:t>Uchwała wchodzi w życie z dniem podjęcia.</w:t>
      </w:r>
    </w:p>
    <w:p w14:paraId="6D73B625" w14:textId="77777777" w:rsidR="00B002FE" w:rsidRDefault="00B002FE" w:rsidP="00B002FE"/>
    <w:p w14:paraId="5024341C" w14:textId="77777777" w:rsidR="00B002FE" w:rsidRDefault="00B002FE"/>
    <w:sectPr w:rsidR="00B0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FE"/>
    <w:rsid w:val="0021231B"/>
    <w:rsid w:val="005A24D4"/>
    <w:rsid w:val="00A271D2"/>
    <w:rsid w:val="00B0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480B"/>
  <w15:chartTrackingRefBased/>
  <w15:docId w15:val="{B6DDC439-9260-46EE-A854-402E6F0D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2F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2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2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2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2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2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2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2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2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2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2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2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2F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2F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02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2F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02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2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1</cp:revision>
  <dcterms:created xsi:type="dcterms:W3CDTF">2026-02-03T07:37:00Z</dcterms:created>
  <dcterms:modified xsi:type="dcterms:W3CDTF">2026-02-03T08:04:00Z</dcterms:modified>
</cp:coreProperties>
</file>