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4429" w14:textId="51B328E8" w:rsidR="00D0330A" w:rsidRPr="008C7996" w:rsidRDefault="00D0330A" w:rsidP="00E260FC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lang w:eastAsia="pl-PL"/>
        </w:rPr>
      </w:pPr>
      <w:r w:rsidRPr="008C7996">
        <w:rPr>
          <w:rFonts w:eastAsia="Times New Roman" w:cstheme="minorHAnsi"/>
          <w:b/>
          <w:bCs/>
          <w:i/>
          <w:iCs/>
          <w:kern w:val="3"/>
          <w:lang w:eastAsia="pl-PL"/>
        </w:rPr>
        <w:t>Projekt</w:t>
      </w:r>
      <w:r w:rsidR="008D7AA8">
        <w:rPr>
          <w:rFonts w:eastAsia="Times New Roman" w:cstheme="minorHAnsi"/>
          <w:b/>
          <w:bCs/>
          <w:i/>
          <w:iCs/>
          <w:kern w:val="3"/>
          <w:lang w:eastAsia="pl-PL"/>
        </w:rPr>
        <w:t xml:space="preserve"> </w:t>
      </w:r>
    </w:p>
    <w:p w14:paraId="0F2BB07D" w14:textId="5CDAEC0E" w:rsidR="00D0330A" w:rsidRPr="008C7996" w:rsidRDefault="00D0330A" w:rsidP="00D0330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Uchwała Nr XVI….2026</w:t>
      </w:r>
    </w:p>
    <w:p w14:paraId="1A1E6BDA" w14:textId="77777777" w:rsidR="00D0330A" w:rsidRPr="008C7996" w:rsidRDefault="00D0330A" w:rsidP="00D0330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1C1C45C4" w14:textId="154719A0" w:rsidR="00D0330A" w:rsidRPr="008C7996" w:rsidRDefault="00D0330A" w:rsidP="00D0330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z dnia 6 marca 2026 r.</w:t>
      </w:r>
    </w:p>
    <w:p w14:paraId="03AD3331" w14:textId="77777777" w:rsidR="00D0330A" w:rsidRPr="008C7996" w:rsidRDefault="00D0330A" w:rsidP="00D0330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w sprawie zmian w budżecie gminy na 2026 rok.</w:t>
      </w:r>
    </w:p>
    <w:p w14:paraId="2691A11D" w14:textId="77777777" w:rsidR="00D0330A" w:rsidRPr="008C7996" w:rsidRDefault="00D0330A" w:rsidP="00D0330A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0DE7188A" w14:textId="73C82BD6" w:rsidR="00D0330A" w:rsidRPr="003F40BF" w:rsidRDefault="00D0330A" w:rsidP="003F40BF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8C7996">
        <w:rPr>
          <w:rFonts w:eastAsia="Times New Roman" w:cstheme="minorHAnsi"/>
          <w:kern w:val="3"/>
          <w:lang w:eastAsia="pl-PL"/>
        </w:rPr>
        <w:br/>
        <w:t xml:space="preserve">(Dz. U. z 2025 r. poz. 1153 z późn.zm.) oraz art. 212 ust. 1 ustawy z dnia 27 sierpnia 2009 r. </w:t>
      </w:r>
      <w:r w:rsidRPr="008C7996">
        <w:rPr>
          <w:rFonts w:eastAsia="Times New Roman" w:cstheme="minorHAnsi"/>
          <w:kern w:val="3"/>
          <w:lang w:eastAsia="pl-PL"/>
        </w:rPr>
        <w:br/>
        <w:t>o finansach publicznych (Dz. U. z 2025 r. poz. 1483 z późn.zm.) Rada Gminy Jarocin uchwala,</w:t>
      </w:r>
      <w:r w:rsidRPr="008C7996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14:paraId="20F1F556" w14:textId="463F326A" w:rsidR="008D7AA8" w:rsidRPr="008C7996" w:rsidRDefault="008D7AA8" w:rsidP="008D7AA8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>
        <w:rPr>
          <w:rFonts w:eastAsia="Times New Roman" w:cstheme="minorHAnsi"/>
          <w:b/>
          <w:bCs/>
          <w:kern w:val="3"/>
          <w:lang w:eastAsia="pl-PL"/>
        </w:rPr>
        <w:t>1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8C7996">
        <w:rPr>
          <w:rFonts w:eastAsia="Times New Roman" w:cstheme="minorHAnsi"/>
          <w:kern w:val="3"/>
          <w:lang w:eastAsia="pl-PL"/>
        </w:rPr>
        <w:t xml:space="preserve"> się plan </w:t>
      </w:r>
      <w:r>
        <w:rPr>
          <w:rFonts w:eastAsia="Times New Roman" w:cstheme="minorHAnsi"/>
          <w:kern w:val="3"/>
          <w:lang w:eastAsia="pl-PL"/>
        </w:rPr>
        <w:t>dochodów</w:t>
      </w:r>
      <w:r w:rsidRPr="008C7996">
        <w:rPr>
          <w:rFonts w:eastAsia="Times New Roman" w:cstheme="minorHAnsi"/>
          <w:kern w:val="3"/>
          <w:lang w:eastAsia="pl-PL"/>
        </w:rPr>
        <w:t xml:space="preserve"> o kwotę:</w:t>
      </w:r>
      <w:r>
        <w:rPr>
          <w:rFonts w:eastAsia="Times New Roman" w:cstheme="minorHAnsi"/>
          <w:kern w:val="3"/>
          <w:lang w:eastAsia="pl-PL"/>
        </w:rPr>
        <w:t xml:space="preserve"> 142 188,00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7D5DA7AD" w14:textId="3B6E24D1" w:rsidR="008D7AA8" w:rsidRPr="008C7996" w:rsidRDefault="008D7AA8" w:rsidP="008D7AA8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 bieżące –</w:t>
      </w:r>
      <w:r>
        <w:rPr>
          <w:rFonts w:eastAsia="Times New Roman" w:cstheme="minorHAnsi"/>
          <w:kern w:val="3"/>
          <w:lang w:eastAsia="pl-PL"/>
        </w:rPr>
        <w:t xml:space="preserve"> 142 188,00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0CF683F9" w14:textId="5D786831" w:rsidR="008D7AA8" w:rsidRPr="008C7996" w:rsidRDefault="008D7AA8" w:rsidP="008D7AA8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 xml:space="preserve">wydatki majątkowe – </w:t>
      </w:r>
      <w:r>
        <w:rPr>
          <w:rFonts w:eastAsia="Times New Roman" w:cstheme="minorHAnsi"/>
          <w:kern w:val="3"/>
          <w:lang w:eastAsia="pl-PL"/>
        </w:rPr>
        <w:t xml:space="preserve">0,00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8D7AA8" w:rsidRPr="008C7996" w14:paraId="14E08B08" w14:textId="77777777" w:rsidTr="001B6268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319F20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28D41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E1CF68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DE85A0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B9117B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8D7AA8" w:rsidRPr="008C7996" w14:paraId="68228E7A" w14:textId="77777777" w:rsidTr="001B6268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2623D" w14:textId="25A26BF6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F77B4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02169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E9DFF" w14:textId="089FDB3C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both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02C5C" w14:textId="687463CD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142 188,00</w:t>
            </w:r>
          </w:p>
        </w:tc>
      </w:tr>
      <w:tr w:rsidR="008D7AA8" w:rsidRPr="008C7996" w14:paraId="6844C30F" w14:textId="77777777" w:rsidTr="001B6268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0BBFC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867F8" w14:textId="51E42D8A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75095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9827D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D6BF" w14:textId="4C1A64B2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both"/>
            </w:pPr>
            <w:r>
              <w:t>Pozostała działalność</w:t>
            </w:r>
            <w:r w:rsidR="00E260FC">
              <w:t xml:space="preserve"> (dot. projektu „</w:t>
            </w:r>
            <w:proofErr w:type="spellStart"/>
            <w:r w:rsidR="00E260FC">
              <w:t>Cyberbezpieczny</w:t>
            </w:r>
            <w:proofErr w:type="spellEnd"/>
            <w:r w:rsidR="00E260FC">
              <w:t xml:space="preserve"> Samorząd”)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E0F11" w14:textId="1D63D966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142 188,00</w:t>
            </w:r>
          </w:p>
        </w:tc>
      </w:tr>
      <w:tr w:rsidR="008D7AA8" w:rsidRPr="008C7996" w14:paraId="5B394C1F" w14:textId="77777777" w:rsidTr="001B6268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C0605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FB30D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4CD44" w14:textId="07A3ECC8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2057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397D9" w14:textId="0D875316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53A46" w14:textId="5A9AC307" w:rsidR="008D7AA8" w:rsidRPr="008D7AA8" w:rsidRDefault="008D7AA8" w:rsidP="001B626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8D7AA8">
              <w:rPr>
                <w:rFonts w:eastAsia="Times New Roman" w:cstheme="minorHAnsi"/>
                <w:kern w:val="3"/>
              </w:rPr>
              <w:t>115 172,28</w:t>
            </w:r>
          </w:p>
        </w:tc>
      </w:tr>
      <w:tr w:rsidR="008D7AA8" w:rsidRPr="008C7996" w14:paraId="604D23A4" w14:textId="77777777" w:rsidTr="001B6268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A200C" w14:textId="6E28C668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C3D95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35312" w14:textId="3DFA550A" w:rsidR="008D7AA8" w:rsidRPr="008D7AA8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2059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6C07D" w14:textId="07A81944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36B6E" w14:textId="4FF00AD8" w:rsidR="008D7AA8" w:rsidRPr="008D7AA8" w:rsidRDefault="008D7AA8" w:rsidP="001B626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8D7AA8">
              <w:rPr>
                <w:rFonts w:eastAsia="Times New Roman" w:cstheme="minorHAnsi"/>
                <w:kern w:val="3"/>
              </w:rPr>
              <w:t>27 015,72</w:t>
            </w:r>
          </w:p>
        </w:tc>
      </w:tr>
    </w:tbl>
    <w:p w14:paraId="2B7E222D" w14:textId="77777777" w:rsidR="008D7AA8" w:rsidRDefault="008D7AA8" w:rsidP="00D0330A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14:paraId="75A50CDE" w14:textId="6BD8E1F9" w:rsidR="00D0330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8D7AA8">
        <w:rPr>
          <w:rFonts w:eastAsia="Times New Roman" w:cstheme="minorHAnsi"/>
          <w:b/>
          <w:bCs/>
          <w:kern w:val="3"/>
          <w:lang w:eastAsia="pl-PL"/>
        </w:rPr>
        <w:t>2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Zwiększa się plan wydatków o kwotę:</w:t>
      </w:r>
      <w:r w:rsidR="003F40BF">
        <w:rPr>
          <w:rFonts w:eastAsia="Times New Roman" w:cstheme="minorHAnsi"/>
          <w:kern w:val="3"/>
          <w:lang w:eastAsia="pl-PL"/>
        </w:rPr>
        <w:t xml:space="preserve"> </w:t>
      </w:r>
      <w:r w:rsidR="00A32599">
        <w:rPr>
          <w:rFonts w:eastAsia="Times New Roman" w:cstheme="minorHAnsi"/>
          <w:kern w:val="3"/>
          <w:lang w:eastAsia="pl-PL"/>
        </w:rPr>
        <w:t>180</w:t>
      </w:r>
      <w:r w:rsidR="008D7AA8">
        <w:rPr>
          <w:rFonts w:eastAsia="Times New Roman" w:cstheme="minorHAnsi"/>
          <w:kern w:val="3"/>
          <w:lang w:eastAsia="pl-PL"/>
        </w:rPr>
        <w:t>.074,09</w:t>
      </w:r>
      <w:r w:rsidRPr="008C7996">
        <w:rPr>
          <w:rFonts w:eastAsia="Times New Roman" w:cstheme="minorHAnsi"/>
          <w:kern w:val="3"/>
          <w:lang w:eastAsia="pl-PL"/>
        </w:rPr>
        <w:t xml:space="preserve"> zł</w:t>
      </w:r>
    </w:p>
    <w:p w14:paraId="57EB9D54" w14:textId="663FFD7F" w:rsidR="00D0330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 bieżące –</w:t>
      </w:r>
      <w:r w:rsidR="003F40BF">
        <w:rPr>
          <w:rFonts w:eastAsia="Times New Roman" w:cstheme="minorHAnsi"/>
          <w:kern w:val="3"/>
          <w:lang w:eastAsia="pl-PL"/>
        </w:rPr>
        <w:t xml:space="preserve"> </w:t>
      </w:r>
      <w:r w:rsidR="008D7AA8">
        <w:rPr>
          <w:rFonts w:eastAsia="Times New Roman" w:cstheme="minorHAnsi"/>
          <w:kern w:val="3"/>
          <w:lang w:eastAsia="pl-PL"/>
        </w:rPr>
        <w:t>173.074,09</w:t>
      </w:r>
      <w:r w:rsidR="003F40BF">
        <w:rPr>
          <w:rFonts w:eastAsia="Times New Roman" w:cstheme="minorHAnsi"/>
          <w:kern w:val="3"/>
          <w:lang w:eastAsia="pl-PL"/>
        </w:rPr>
        <w:t xml:space="preserve">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594F592D" w14:textId="74A941FF" w:rsidR="00D0330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 xml:space="preserve">wydatki majątkowe – </w:t>
      </w:r>
      <w:r w:rsidR="00A32599">
        <w:rPr>
          <w:rFonts w:eastAsia="Times New Roman" w:cstheme="minorHAnsi"/>
          <w:kern w:val="3"/>
          <w:lang w:eastAsia="pl-PL"/>
        </w:rPr>
        <w:t>7</w:t>
      </w:r>
      <w:r w:rsidR="003F40BF">
        <w:rPr>
          <w:rFonts w:eastAsia="Times New Roman" w:cstheme="minorHAnsi"/>
          <w:kern w:val="3"/>
          <w:lang w:eastAsia="pl-PL"/>
        </w:rPr>
        <w:t>.00</w:t>
      </w:r>
      <w:r w:rsidRPr="008C7996">
        <w:rPr>
          <w:rFonts w:eastAsia="Times New Roman" w:cstheme="minorHAnsi"/>
          <w:kern w:val="3"/>
          <w:lang w:eastAsia="pl-PL"/>
        </w:rPr>
        <w:t>0,00 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8C7996" w:rsidRPr="008C7996" w14:paraId="4FF516EB" w14:textId="77777777" w:rsidTr="00A536C4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CF654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2CC54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5AE39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F99659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9C5C6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8C7996" w:rsidRPr="008C7996" w14:paraId="6D990A61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1307E" w14:textId="5AF2CBD9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DF9C8" w14:textId="2521ED9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46DB5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1A2ED" w14:textId="35BAA73B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446B4" w14:textId="7F43F1E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31 867,29</w:t>
            </w:r>
          </w:p>
        </w:tc>
      </w:tr>
      <w:tr w:rsidR="008C7996" w:rsidRPr="008C7996" w14:paraId="59DD74C5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024C6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F96C6" w14:textId="5AEFC419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7F169" w14:textId="04CFA45D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52DEC" w14:textId="61EE3D51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</w:pPr>
            <w: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F9C57" w14:textId="6CA42E6A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31 867,29</w:t>
            </w:r>
          </w:p>
        </w:tc>
      </w:tr>
      <w:tr w:rsidR="008C7996" w:rsidRPr="008C7996" w14:paraId="2C617365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58821" w14:textId="2F0D6C1C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4164E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890A5" w14:textId="778B714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1C968" w14:textId="3BD4452E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86EDB" w14:textId="71959051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31 867,29</w:t>
            </w:r>
          </w:p>
        </w:tc>
      </w:tr>
      <w:tr w:rsidR="008D7AA8" w:rsidRPr="008C7996" w14:paraId="2DC8ACB8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2ADD3" w14:textId="2B7FC77B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34966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3AE6A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6E29E" w14:textId="317F76A3" w:rsid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06D2A" w14:textId="1EA44400" w:rsid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3 690,00</w:t>
            </w:r>
          </w:p>
        </w:tc>
      </w:tr>
      <w:tr w:rsidR="008D7AA8" w:rsidRPr="008C7996" w14:paraId="2A36231D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38117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C254C" w14:textId="26FC8872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75095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FBB90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B4CF8" w14:textId="5BF365A5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Pozostała działalność</w:t>
            </w:r>
            <w:r w:rsidR="00E260FC">
              <w:t xml:space="preserve"> (dot. projektu „</w:t>
            </w:r>
            <w:proofErr w:type="spellStart"/>
            <w:r w:rsidR="00E260FC">
              <w:t>Cyberbezpieczny</w:t>
            </w:r>
            <w:proofErr w:type="spellEnd"/>
            <w:r w:rsidR="00E260FC">
              <w:t xml:space="preserve"> Samorząd”)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48EC6" w14:textId="5BFA22C6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3 690,00</w:t>
            </w:r>
          </w:p>
        </w:tc>
      </w:tr>
      <w:tr w:rsidR="008D7AA8" w:rsidRPr="008C7996" w14:paraId="4EFDEAE1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5E151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18AEA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AE61B" w14:textId="78E2FBAF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4437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A955E" w14:textId="60573CE6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Różne opłaty i składki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0FEDA" w14:textId="52036DD9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2 989,44</w:t>
            </w:r>
          </w:p>
        </w:tc>
      </w:tr>
      <w:tr w:rsidR="008D7AA8" w:rsidRPr="008C7996" w14:paraId="6A93B5CB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B4F22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79070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CDE4B" w14:textId="524BBE20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4439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8F0A3" w14:textId="7264B62C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Różne opłaty i składki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46DC4" w14:textId="779CACE5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700,56</w:t>
            </w:r>
          </w:p>
        </w:tc>
      </w:tr>
      <w:tr w:rsidR="008D7AA8" w:rsidRPr="008C7996" w14:paraId="23E0576E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5C85B" w14:textId="3CFF520C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44186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26BD3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F55B1" w14:textId="58415475" w:rsid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7518D" w14:textId="38B55BBC" w:rsid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87 516,80</w:t>
            </w:r>
          </w:p>
        </w:tc>
      </w:tr>
      <w:tr w:rsidR="008D7AA8" w:rsidRPr="008C7996" w14:paraId="1AA0EDFB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6DC31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A3DB7" w14:textId="681F4D6B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80195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E36FA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FCFB6" w14:textId="16CF92A1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Pozostała działalność</w:t>
            </w:r>
            <w:r w:rsidR="00E260FC">
              <w:t xml:space="preserve"> (dot. projektu „Edukacja dla przyszłości uczniów gminy Jarocin”)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07BF9" w14:textId="68C17E6E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87 516,80</w:t>
            </w:r>
          </w:p>
        </w:tc>
      </w:tr>
      <w:tr w:rsidR="008D7AA8" w:rsidRPr="008C7996" w14:paraId="77DE2DC7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FD498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BAC19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635F7" w14:textId="4CF41E5F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4217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11A5F" w14:textId="6F0DFC55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D9FF4" w14:textId="56895BB9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52 610,67</w:t>
            </w:r>
          </w:p>
        </w:tc>
      </w:tr>
      <w:tr w:rsidR="008D7AA8" w:rsidRPr="008C7996" w14:paraId="3A368A7E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69BE6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8772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3DF6D" w14:textId="53853E4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4219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F4F97" w14:textId="14D2135A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CFD83" w14:textId="588DB992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2 955,78</w:t>
            </w:r>
          </w:p>
        </w:tc>
      </w:tr>
      <w:tr w:rsidR="008D7AA8" w:rsidRPr="008C7996" w14:paraId="79C9A427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546C5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8D1BF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398F4" w14:textId="5D2D43EC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4309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F9930" w14:textId="315060F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4AA65" w14:textId="526E7158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31 950,35</w:t>
            </w:r>
          </w:p>
        </w:tc>
      </w:tr>
      <w:tr w:rsidR="008C7996" w:rsidRPr="008C7996" w14:paraId="3E78DEFA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256AB" w14:textId="504F9A35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C7996">
              <w:rPr>
                <w:rFonts w:eastAsia="Times New Roman" w:cstheme="minorHAnsi"/>
                <w:b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3C84B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7CDD9" w14:textId="28ECC236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0C730" w14:textId="4263E0BF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64F9C" w14:textId="392BC0FE" w:rsidR="008C7996" w:rsidRPr="008C7996" w:rsidRDefault="00A32599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50</w:t>
            </w:r>
            <w:r w:rsidR="008C7996" w:rsidRPr="008C7996">
              <w:rPr>
                <w:rFonts w:eastAsia="Times New Roman" w:cstheme="minorHAnsi"/>
                <w:b/>
                <w:kern w:val="3"/>
              </w:rPr>
              <w:t> 000,00</w:t>
            </w:r>
          </w:p>
        </w:tc>
      </w:tr>
      <w:tr w:rsidR="006000C6" w:rsidRPr="008C7996" w14:paraId="191F4551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9B7C3" w14:textId="77777777" w:rsidR="006000C6" w:rsidRPr="008C799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8E6D" w14:textId="01DB1E28" w:rsidR="006000C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3DC96" w14:textId="77777777" w:rsidR="006000C6" w:rsidRPr="008C799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26367" w14:textId="09F99299" w:rsidR="006000C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Utrzymanie zieleni w miastach i gminach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C1219" w14:textId="49B63868" w:rsidR="006000C6" w:rsidRDefault="006000C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4 000,00</w:t>
            </w:r>
          </w:p>
        </w:tc>
      </w:tr>
      <w:tr w:rsidR="006000C6" w:rsidRPr="008C7996" w14:paraId="042532A9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E266E" w14:textId="77777777" w:rsidR="006000C6" w:rsidRPr="008C799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54811" w14:textId="77777777" w:rsidR="006000C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A828D" w14:textId="73DCA6EB" w:rsidR="006000C6" w:rsidRPr="008C799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F34EA" w14:textId="33225E9A" w:rsidR="006000C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DB8BE" w14:textId="1CB15EDA" w:rsidR="006000C6" w:rsidRDefault="006000C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4 000,00</w:t>
            </w:r>
          </w:p>
        </w:tc>
      </w:tr>
      <w:tr w:rsidR="008C7996" w:rsidRPr="008C7996" w14:paraId="0DCA689F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1F1DF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8DF0A" w14:textId="45A1A72A" w:rsidR="008C7996" w:rsidRPr="006000C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000C6">
              <w:rPr>
                <w:rFonts w:eastAsia="Times New Roman" w:cstheme="minorHAnsi"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1531B" w14:textId="77777777" w:rsidR="008C7996" w:rsidRPr="006000C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E0FCC" w14:textId="297DE66B" w:rsidR="008C7996" w:rsidRPr="006000C6" w:rsidRDefault="00E61121" w:rsidP="008C7996">
            <w:pPr>
              <w:suppressAutoHyphens/>
              <w:autoSpaceDN w:val="0"/>
              <w:spacing w:after="0" w:line="276" w:lineRule="auto"/>
              <w:jc w:val="both"/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0C88B" w14:textId="1D337FF0" w:rsidR="008C7996" w:rsidRPr="006000C6" w:rsidRDefault="006000C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000C6">
              <w:rPr>
                <w:rFonts w:eastAsia="Times New Roman" w:cstheme="minorHAnsi"/>
                <w:kern w:val="3"/>
              </w:rPr>
              <w:t>46</w:t>
            </w:r>
            <w:r w:rsidR="008C7996" w:rsidRPr="006000C6">
              <w:rPr>
                <w:rFonts w:eastAsia="Times New Roman" w:cstheme="minorHAnsi"/>
                <w:kern w:val="3"/>
              </w:rPr>
              <w:t> 000,00</w:t>
            </w:r>
          </w:p>
        </w:tc>
      </w:tr>
      <w:tr w:rsidR="008C7996" w:rsidRPr="008C7996" w14:paraId="75347CE9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3AD33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85DF6" w14:textId="77777777" w:rsidR="008C7996" w:rsidRPr="006000C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97770" w14:textId="6F3B5677" w:rsidR="008C7996" w:rsidRPr="006000C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000C6">
              <w:rPr>
                <w:rFonts w:eastAsia="Times New Roman" w:cstheme="minorHAnsi"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7F20F" w14:textId="74697CC8" w:rsidR="008C7996" w:rsidRPr="006000C6" w:rsidRDefault="00E61121" w:rsidP="008C7996">
            <w:pPr>
              <w:suppressAutoHyphens/>
              <w:autoSpaceDN w:val="0"/>
              <w:spacing w:after="0" w:line="276" w:lineRule="auto"/>
              <w:jc w:val="both"/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DF247" w14:textId="1CEB0A44" w:rsidR="008C7996" w:rsidRPr="006000C6" w:rsidRDefault="006000C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000C6">
              <w:rPr>
                <w:rFonts w:eastAsia="Times New Roman" w:cstheme="minorHAnsi"/>
                <w:kern w:val="3"/>
              </w:rPr>
              <w:t>46</w:t>
            </w:r>
            <w:r w:rsidR="008C7996" w:rsidRPr="006000C6">
              <w:rPr>
                <w:rFonts w:eastAsia="Times New Roman" w:cstheme="minorHAnsi"/>
                <w:kern w:val="3"/>
              </w:rPr>
              <w:t> 000,00</w:t>
            </w:r>
          </w:p>
        </w:tc>
      </w:tr>
      <w:tr w:rsidR="008C7996" w:rsidRPr="008C7996" w14:paraId="223F9CE2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EA3F4" w14:textId="3B03221E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926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49E2F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5430D" w14:textId="62ABA904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9F242" w14:textId="348DCB40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KULTURA FIZYCZNA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FB214" w14:textId="5DE913F4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7 000,00</w:t>
            </w:r>
          </w:p>
        </w:tc>
      </w:tr>
      <w:tr w:rsidR="008C7996" w:rsidRPr="008C7996" w14:paraId="7274DE53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24810" w14:textId="2280C5BC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39655" w14:textId="37C875BD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C7996">
              <w:rPr>
                <w:rFonts w:eastAsia="Times New Roman" w:cstheme="minorHAnsi"/>
                <w:bCs/>
                <w:kern w:val="3"/>
              </w:rPr>
              <w:t>92695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B12EB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1ABA0" w14:textId="0A922F5A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1BBF7" w14:textId="1F3E8A58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C7996"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  <w:tr w:rsidR="008C7996" w:rsidRPr="008C7996" w14:paraId="59DA2AB1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21010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EFDAC" w14:textId="1CE84C23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66A61" w14:textId="386D49DC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C7996">
              <w:rPr>
                <w:rFonts w:eastAsia="Times New Roman" w:cstheme="minorHAnsi"/>
                <w:bCs/>
                <w:kern w:val="3"/>
              </w:rPr>
              <w:t>60</w:t>
            </w:r>
            <w:r w:rsidR="00AD6FD6">
              <w:rPr>
                <w:rFonts w:eastAsia="Times New Roman" w:cstheme="minorHAnsi"/>
                <w:bCs/>
                <w:kern w:val="3"/>
              </w:rPr>
              <w:t>6</w:t>
            </w:r>
            <w:r w:rsidRPr="008C7996">
              <w:rPr>
                <w:rFonts w:eastAsia="Times New Roman" w:cstheme="minorHAnsi"/>
                <w:bCs/>
                <w:kern w:val="3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FC74A" w14:textId="4717C77E" w:rsidR="008C7996" w:rsidRDefault="00E61121" w:rsidP="008C7996">
            <w:pPr>
              <w:suppressAutoHyphens/>
              <w:autoSpaceDN w:val="0"/>
              <w:spacing w:after="0" w:line="276" w:lineRule="auto"/>
              <w:jc w:val="both"/>
            </w:pPr>
            <w:r>
              <w:t xml:space="preserve">Wydatki </w:t>
            </w:r>
            <w:r w:rsidR="00AD6FD6">
              <w:t xml:space="preserve">na zakupy </w:t>
            </w:r>
            <w:r>
              <w:t>inwestycyjne jednostek budżetowych</w:t>
            </w:r>
          </w:p>
          <w:p w14:paraId="2C6BDC3D" w14:textId="07D7258B" w:rsidR="00E13DF8" w:rsidRPr="008C7996" w:rsidRDefault="00E13DF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(Doposażenie placu zabaw za remizą OSP w Domostawie)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CDCAA" w14:textId="7F01122B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C7996"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</w:tbl>
    <w:p w14:paraId="6831AC85" w14:textId="77777777" w:rsidR="00D0330A" w:rsidRPr="008C7996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54B4619A" w14:textId="3C9E9727" w:rsidR="00D0330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620158">
        <w:rPr>
          <w:rFonts w:eastAsia="Times New Roman" w:cstheme="minorHAnsi"/>
          <w:b/>
          <w:bCs/>
          <w:kern w:val="3"/>
          <w:lang w:eastAsia="pl-PL"/>
        </w:rPr>
        <w:t>3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Zmniejsza się plan wydatków o kwotę:</w:t>
      </w:r>
      <w:r w:rsidR="003F40BF">
        <w:rPr>
          <w:rFonts w:eastAsia="Times New Roman" w:cstheme="minorHAnsi"/>
          <w:kern w:val="3"/>
          <w:lang w:eastAsia="pl-PL"/>
        </w:rPr>
        <w:t xml:space="preserve"> 31.867,29</w:t>
      </w:r>
      <w:r w:rsidRPr="008C7996">
        <w:rPr>
          <w:rFonts w:eastAsia="Times New Roman" w:cstheme="minorHAnsi"/>
          <w:kern w:val="3"/>
          <w:lang w:eastAsia="pl-PL"/>
        </w:rPr>
        <w:t xml:space="preserve"> zł</w:t>
      </w:r>
    </w:p>
    <w:p w14:paraId="27113161" w14:textId="24FE8CB9" w:rsidR="00D0330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 bieżące –</w:t>
      </w:r>
      <w:r w:rsidR="003F40BF">
        <w:rPr>
          <w:rFonts w:eastAsia="Times New Roman" w:cstheme="minorHAnsi"/>
          <w:kern w:val="3"/>
          <w:lang w:eastAsia="pl-PL"/>
        </w:rPr>
        <w:t xml:space="preserve"> 0,00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6520C00C" w14:textId="2B95D8EE" w:rsidR="008F578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 xml:space="preserve">wydatki majątkowe – </w:t>
      </w:r>
      <w:r w:rsidR="003F40BF">
        <w:rPr>
          <w:rFonts w:eastAsia="Times New Roman" w:cstheme="minorHAnsi"/>
          <w:kern w:val="3"/>
          <w:lang w:eastAsia="pl-PL"/>
        </w:rPr>
        <w:t>31.867,29</w:t>
      </w:r>
      <w:r w:rsidRPr="008C7996">
        <w:rPr>
          <w:rFonts w:eastAsia="Times New Roman" w:cstheme="minorHAnsi"/>
          <w:kern w:val="3"/>
          <w:lang w:eastAsia="pl-PL"/>
        </w:rPr>
        <w:t xml:space="preserve"> 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8C7996" w:rsidRPr="008C7996" w14:paraId="3D702821" w14:textId="77777777" w:rsidTr="00A536C4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0F011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D6AB5E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792444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712CDB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D29378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8C7996" w:rsidRPr="008C7996" w14:paraId="59DD1F1E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0430C" w14:textId="35C4D8EB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DAA7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93AD2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5166" w14:textId="50D11685" w:rsidR="00D0330A" w:rsidRPr="008C7996" w:rsidRDefault="00E61121" w:rsidP="00A536C4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977FE" w14:textId="0DE9B99C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31 867,29</w:t>
            </w:r>
          </w:p>
        </w:tc>
      </w:tr>
      <w:tr w:rsidR="008C7996" w:rsidRPr="008C7996" w14:paraId="0E282BB9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FA58E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F0263" w14:textId="3468D378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B8CF2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8DA" w14:textId="651C91C1" w:rsidR="00D0330A" w:rsidRPr="008C7996" w:rsidRDefault="00E61121" w:rsidP="00A536C4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Gospodarka ściekowa i ochrona wód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9B456" w14:textId="1736F1D1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31 867,29</w:t>
            </w:r>
          </w:p>
        </w:tc>
      </w:tr>
      <w:tr w:rsidR="008C7996" w:rsidRPr="008C7996" w14:paraId="2276EBE1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22203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FA3B5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82FB1" w14:textId="60D7E0FA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C87E6" w14:textId="77777777" w:rsidR="00D0330A" w:rsidRDefault="00E61121" w:rsidP="00A536C4">
            <w:pPr>
              <w:suppressAutoHyphens/>
              <w:autoSpaceDN w:val="0"/>
              <w:spacing w:after="0" w:line="276" w:lineRule="auto"/>
              <w:jc w:val="both"/>
            </w:pPr>
            <w:r>
              <w:t>Wydatki inwestycyjne jednostek budżetowych</w:t>
            </w:r>
          </w:p>
          <w:p w14:paraId="2A0A8A72" w14:textId="6DDA422D" w:rsidR="00E13DF8" w:rsidRPr="008C7996" w:rsidRDefault="00E13DF8" w:rsidP="00A536C4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(Budowa sieci wodociągowej w sołectwie Kutyły)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DF5AD" w14:textId="4E5D2F71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31 867,29</w:t>
            </w:r>
          </w:p>
        </w:tc>
      </w:tr>
    </w:tbl>
    <w:p w14:paraId="1F7339F5" w14:textId="77777777" w:rsidR="00D0330A" w:rsidRPr="00D0330A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EE0000"/>
          <w:kern w:val="3"/>
          <w:lang w:eastAsia="pl-PL"/>
        </w:rPr>
      </w:pPr>
    </w:p>
    <w:p w14:paraId="22832806" w14:textId="56E5CFC1" w:rsidR="00D0330A" w:rsidRPr="003F40BF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3F40BF">
        <w:rPr>
          <w:rFonts w:eastAsia="Calibri" w:cstheme="minorHAnsi"/>
          <w:b/>
          <w:bCs/>
          <w:kern w:val="3"/>
          <w:lang w:eastAsia="pl-PL"/>
        </w:rPr>
        <w:t xml:space="preserve">§ </w:t>
      </w:r>
      <w:r w:rsidR="00620158">
        <w:rPr>
          <w:rFonts w:eastAsia="Calibri" w:cstheme="minorHAnsi"/>
          <w:b/>
          <w:bCs/>
          <w:kern w:val="3"/>
          <w:lang w:eastAsia="pl-PL"/>
        </w:rPr>
        <w:t>4</w:t>
      </w:r>
      <w:r w:rsidRPr="003F40BF">
        <w:rPr>
          <w:rFonts w:eastAsia="Calibri" w:cstheme="minorHAnsi"/>
          <w:b/>
          <w:bCs/>
          <w:kern w:val="3"/>
          <w:lang w:eastAsia="pl-PL"/>
        </w:rPr>
        <w:t>.</w:t>
      </w:r>
      <w:r w:rsidRPr="003F40BF">
        <w:rPr>
          <w:rFonts w:eastAsia="Calibri" w:cstheme="minorHAnsi"/>
          <w:bCs/>
          <w:kern w:val="3"/>
          <w:lang w:eastAsia="pl-PL"/>
        </w:rPr>
        <w:t xml:space="preserve"> </w:t>
      </w:r>
      <w:r w:rsidR="003F40BF">
        <w:rPr>
          <w:rFonts w:eastAsia="Calibri" w:cstheme="minorHAnsi"/>
          <w:bCs/>
          <w:kern w:val="3"/>
          <w:lang w:eastAsia="pl-PL"/>
        </w:rPr>
        <w:t xml:space="preserve">1. </w:t>
      </w:r>
      <w:r w:rsidRPr="003F40BF">
        <w:rPr>
          <w:rFonts w:eastAsia="Calibri" w:cstheme="minorHAnsi"/>
          <w:bCs/>
          <w:kern w:val="3"/>
          <w:lang w:eastAsia="pl-PL"/>
        </w:rPr>
        <w:t xml:space="preserve">W wyniku dokonanych zmian zwiększa się deficyt budżetu o kwotę </w:t>
      </w:r>
      <w:r w:rsidR="00A32599">
        <w:rPr>
          <w:rFonts w:eastAsia="Calibri" w:cstheme="minorHAnsi"/>
          <w:bCs/>
          <w:kern w:val="3"/>
          <w:lang w:eastAsia="pl-PL"/>
        </w:rPr>
        <w:t>290</w:t>
      </w:r>
      <w:r w:rsidR="00620158">
        <w:rPr>
          <w:rFonts w:eastAsia="Calibri" w:cstheme="minorHAnsi"/>
          <w:bCs/>
          <w:kern w:val="3"/>
          <w:lang w:eastAsia="pl-PL"/>
        </w:rPr>
        <w:t>.394,80</w:t>
      </w:r>
      <w:r w:rsidRPr="003F40BF">
        <w:rPr>
          <w:rFonts w:eastAsia="Calibri" w:cstheme="minorHAnsi"/>
          <w:bCs/>
          <w:kern w:val="3"/>
          <w:lang w:eastAsia="pl-PL"/>
        </w:rPr>
        <w:t xml:space="preserve"> zł do kwoty 1.</w:t>
      </w:r>
      <w:r w:rsidR="00620158">
        <w:rPr>
          <w:rFonts w:eastAsia="Calibri" w:cstheme="minorHAnsi"/>
          <w:bCs/>
          <w:kern w:val="3"/>
          <w:lang w:eastAsia="pl-PL"/>
        </w:rPr>
        <w:t>4</w:t>
      </w:r>
      <w:r w:rsidR="00A32599">
        <w:rPr>
          <w:rFonts w:eastAsia="Calibri" w:cstheme="minorHAnsi"/>
          <w:bCs/>
          <w:kern w:val="3"/>
          <w:lang w:eastAsia="pl-PL"/>
        </w:rPr>
        <w:t>64</w:t>
      </w:r>
      <w:r w:rsidR="00620158">
        <w:rPr>
          <w:rFonts w:eastAsia="Calibri" w:cstheme="minorHAnsi"/>
          <w:bCs/>
          <w:kern w:val="3"/>
          <w:lang w:eastAsia="pl-PL"/>
        </w:rPr>
        <w:t>.203,</w:t>
      </w:r>
      <w:r w:rsidR="00AD6FD6">
        <w:rPr>
          <w:rFonts w:eastAsia="Calibri" w:cstheme="minorHAnsi"/>
          <w:bCs/>
          <w:kern w:val="3"/>
          <w:lang w:eastAsia="pl-PL"/>
        </w:rPr>
        <w:t>8</w:t>
      </w:r>
      <w:r w:rsidR="00620158">
        <w:rPr>
          <w:rFonts w:eastAsia="Calibri" w:cstheme="minorHAnsi"/>
          <w:bCs/>
          <w:kern w:val="3"/>
          <w:lang w:eastAsia="pl-PL"/>
        </w:rPr>
        <w:t>0</w:t>
      </w:r>
      <w:r w:rsidRPr="003F40BF">
        <w:rPr>
          <w:rFonts w:eastAsia="Calibri" w:cstheme="minorHAnsi"/>
          <w:bCs/>
          <w:kern w:val="3"/>
          <w:lang w:eastAsia="pl-PL"/>
        </w:rPr>
        <w:t xml:space="preserve"> zł. Źródłem pokrycia deficytu będą </w:t>
      </w:r>
      <w:r w:rsidRPr="003F40BF">
        <w:rPr>
          <w:rFonts w:cstheme="minorHAnsi"/>
        </w:rPr>
        <w:t>przychody z tytułu nadwyżki z lat ubiegłych w kwocie 1.</w:t>
      </w:r>
      <w:r w:rsidR="00AD6FD6">
        <w:rPr>
          <w:rFonts w:cstheme="minorHAnsi"/>
        </w:rPr>
        <w:t>2</w:t>
      </w:r>
      <w:r w:rsidR="00A32599">
        <w:rPr>
          <w:rFonts w:cstheme="minorHAnsi"/>
        </w:rPr>
        <w:t>22</w:t>
      </w:r>
      <w:r w:rsidR="00AD6FD6">
        <w:rPr>
          <w:rFonts w:cstheme="minorHAnsi"/>
        </w:rPr>
        <w:t>.019</w:t>
      </w:r>
      <w:r w:rsidRPr="003F40BF">
        <w:rPr>
          <w:rFonts w:cstheme="minorHAnsi"/>
        </w:rPr>
        <w:t xml:space="preserve">,00 zł oraz przychodów jednostek samorządu terytorialnego z wynikających z rozliczenia środków określonych w art. 5 ust. 1 pkt 2 ustawy i dotacji na realizację programu, projektu lub zadania finansowanego z udziałem tych środków w kwocie </w:t>
      </w:r>
      <w:r w:rsidR="00AD6FD6">
        <w:rPr>
          <w:rFonts w:cstheme="minorHAnsi"/>
        </w:rPr>
        <w:t xml:space="preserve">242.184,80 </w:t>
      </w:r>
      <w:r w:rsidRPr="003F40BF">
        <w:rPr>
          <w:rFonts w:cstheme="minorHAnsi"/>
        </w:rPr>
        <w:t>zł.</w:t>
      </w:r>
    </w:p>
    <w:p w14:paraId="3EED1C65" w14:textId="57D77DCA" w:rsidR="003F40BF" w:rsidRPr="003F40BF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3F40BF">
        <w:rPr>
          <w:rFonts w:eastAsia="Calibri" w:cstheme="minorHAnsi"/>
          <w:kern w:val="3"/>
          <w:lang w:eastAsia="pl-PL"/>
        </w:rPr>
        <w:t xml:space="preserve">2. </w:t>
      </w:r>
      <w:r w:rsidR="00AD6FD6">
        <w:rPr>
          <w:rFonts w:eastAsia="Calibri" w:cstheme="minorHAnsi"/>
          <w:kern w:val="3"/>
          <w:lang w:eastAsia="pl-PL"/>
        </w:rPr>
        <w:t>Zwiększa</w:t>
      </w:r>
      <w:r w:rsidR="003F40BF" w:rsidRPr="003F40BF">
        <w:rPr>
          <w:rFonts w:eastAsia="Calibri" w:cstheme="minorHAnsi"/>
          <w:kern w:val="3"/>
          <w:lang w:eastAsia="pl-PL"/>
        </w:rPr>
        <w:t xml:space="preserve"> się plan przychodów o kwotę </w:t>
      </w:r>
      <w:r w:rsidR="00AD6FD6">
        <w:rPr>
          <w:rFonts w:eastAsia="Calibri" w:cstheme="minorHAnsi"/>
          <w:kern w:val="3"/>
          <w:lang w:eastAsia="pl-PL"/>
        </w:rPr>
        <w:t>1</w:t>
      </w:r>
      <w:r w:rsidR="00A32599">
        <w:rPr>
          <w:rFonts w:eastAsia="Calibri" w:cstheme="minorHAnsi"/>
          <w:kern w:val="3"/>
          <w:lang w:eastAsia="pl-PL"/>
        </w:rPr>
        <w:t>77</w:t>
      </w:r>
      <w:r w:rsidR="00AD6FD6">
        <w:rPr>
          <w:rFonts w:eastAsia="Calibri" w:cstheme="minorHAnsi"/>
          <w:kern w:val="3"/>
          <w:lang w:eastAsia="pl-PL"/>
        </w:rPr>
        <w:t>.378,80</w:t>
      </w:r>
      <w:r w:rsidR="003F40BF" w:rsidRPr="003F40BF">
        <w:rPr>
          <w:rFonts w:eastAsia="Calibri" w:cstheme="minorHAnsi"/>
          <w:kern w:val="3"/>
          <w:lang w:eastAsia="pl-PL"/>
        </w:rPr>
        <w:t xml:space="preserve"> zł. </w:t>
      </w:r>
      <w:r w:rsidRPr="003F40BF">
        <w:rPr>
          <w:rFonts w:eastAsia="Calibri" w:cstheme="minorHAnsi"/>
          <w:kern w:val="3"/>
          <w:lang w:eastAsia="pl-PL"/>
        </w:rPr>
        <w:t>Ustala się łączną kwotę planowanych przychodów w wysokości 1.</w:t>
      </w:r>
      <w:r w:rsidR="00AD6FD6">
        <w:rPr>
          <w:rFonts w:eastAsia="Calibri" w:cstheme="minorHAnsi"/>
          <w:kern w:val="3"/>
          <w:lang w:eastAsia="pl-PL"/>
        </w:rPr>
        <w:t>4</w:t>
      </w:r>
      <w:r w:rsidR="00A32599">
        <w:rPr>
          <w:rFonts w:eastAsia="Calibri" w:cstheme="minorHAnsi"/>
          <w:kern w:val="3"/>
          <w:lang w:eastAsia="pl-PL"/>
        </w:rPr>
        <w:t>64</w:t>
      </w:r>
      <w:r w:rsidR="00AD6FD6">
        <w:rPr>
          <w:rFonts w:eastAsia="Calibri" w:cstheme="minorHAnsi"/>
          <w:kern w:val="3"/>
          <w:lang w:eastAsia="pl-PL"/>
        </w:rPr>
        <w:t>.203,80</w:t>
      </w:r>
      <w:r w:rsidRPr="003F40BF">
        <w:rPr>
          <w:rFonts w:eastAsia="Calibri" w:cstheme="minorHAnsi"/>
          <w:kern w:val="3"/>
          <w:lang w:eastAsia="pl-PL"/>
        </w:rPr>
        <w:t xml:space="preserve"> zł: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88"/>
        <w:gridCol w:w="6662"/>
        <w:gridCol w:w="1559"/>
      </w:tblGrid>
      <w:tr w:rsidR="003F40BF" w:rsidRPr="003F40BF" w14:paraId="42599CDE" w14:textId="77777777" w:rsidTr="00AD6FD6">
        <w:tc>
          <w:tcPr>
            <w:tcW w:w="988" w:type="dxa"/>
          </w:tcPr>
          <w:p w14:paraId="21B1A81F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6662" w:type="dxa"/>
          </w:tcPr>
          <w:p w14:paraId="378B672F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559" w:type="dxa"/>
          </w:tcPr>
          <w:p w14:paraId="7A023935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3F40BF" w:rsidRPr="003F40BF" w14:paraId="117EFF32" w14:textId="77777777" w:rsidTr="00AD6FD6">
        <w:tc>
          <w:tcPr>
            <w:tcW w:w="988" w:type="dxa"/>
          </w:tcPr>
          <w:p w14:paraId="02E3B8CF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905</w:t>
            </w:r>
          </w:p>
        </w:tc>
        <w:tc>
          <w:tcPr>
            <w:tcW w:w="6662" w:type="dxa"/>
          </w:tcPr>
          <w:p w14:paraId="75358D9A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Cs/>
                <w:kern w:val="3"/>
                <w:lang w:eastAsia="pl-P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559" w:type="dxa"/>
          </w:tcPr>
          <w:p w14:paraId="228633D4" w14:textId="299BE321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1</w:t>
            </w:r>
            <w:r w:rsidR="00AD6FD6">
              <w:rPr>
                <w:rFonts w:eastAsia="Calibri" w:cstheme="minorHAnsi"/>
                <w:kern w:val="3"/>
                <w:lang w:eastAsia="pl-PL"/>
              </w:rPr>
              <w:t>.2</w:t>
            </w:r>
            <w:r w:rsidR="00A32599">
              <w:rPr>
                <w:rFonts w:eastAsia="Calibri" w:cstheme="minorHAnsi"/>
                <w:kern w:val="3"/>
                <w:lang w:eastAsia="pl-PL"/>
              </w:rPr>
              <w:t>22</w:t>
            </w:r>
            <w:r w:rsidR="00AD6FD6">
              <w:rPr>
                <w:rFonts w:eastAsia="Calibri" w:cstheme="minorHAnsi"/>
                <w:kern w:val="3"/>
                <w:lang w:eastAsia="pl-PL"/>
              </w:rPr>
              <w:t>.019,00</w:t>
            </w:r>
          </w:p>
        </w:tc>
      </w:tr>
      <w:tr w:rsidR="003F40BF" w:rsidRPr="003F40BF" w14:paraId="660B3916" w14:textId="77777777" w:rsidTr="00AD6FD6">
        <w:tc>
          <w:tcPr>
            <w:tcW w:w="988" w:type="dxa"/>
          </w:tcPr>
          <w:p w14:paraId="5010D6F6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906</w:t>
            </w:r>
          </w:p>
        </w:tc>
        <w:tc>
          <w:tcPr>
            <w:tcW w:w="6662" w:type="dxa"/>
          </w:tcPr>
          <w:p w14:paraId="3113853E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59" w:type="dxa"/>
          </w:tcPr>
          <w:p w14:paraId="54EB6840" w14:textId="01148FF5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 xml:space="preserve"> </w:t>
            </w:r>
            <w:r w:rsidR="00AD6FD6">
              <w:rPr>
                <w:rFonts w:eastAsia="Calibri" w:cstheme="minorHAnsi"/>
                <w:kern w:val="3"/>
                <w:lang w:eastAsia="pl-PL"/>
              </w:rPr>
              <w:t>242.184,8</w:t>
            </w:r>
            <w:r w:rsidRPr="003F40BF">
              <w:rPr>
                <w:rFonts w:eastAsia="Calibri" w:cstheme="minorHAnsi"/>
                <w:kern w:val="3"/>
                <w:lang w:eastAsia="pl-PL"/>
              </w:rPr>
              <w:t>0</w:t>
            </w:r>
          </w:p>
        </w:tc>
      </w:tr>
      <w:tr w:rsidR="003F40BF" w:rsidRPr="003F40BF" w14:paraId="49D62B7A" w14:textId="77777777" w:rsidTr="00AD6FD6">
        <w:tc>
          <w:tcPr>
            <w:tcW w:w="988" w:type="dxa"/>
          </w:tcPr>
          <w:p w14:paraId="5799F907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957</w:t>
            </w:r>
          </w:p>
        </w:tc>
        <w:tc>
          <w:tcPr>
            <w:tcW w:w="6662" w:type="dxa"/>
          </w:tcPr>
          <w:p w14:paraId="48F35AEF" w14:textId="77777777" w:rsidR="00D0330A" w:rsidRPr="003F40BF" w:rsidRDefault="00D0330A" w:rsidP="00EF78E6">
            <w:pPr>
              <w:widowControl w:val="0"/>
              <w:suppressAutoHyphens/>
              <w:autoSpaceDN w:val="0"/>
              <w:spacing w:line="240" w:lineRule="auto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nadwyżki z lat ubiegłych</w:t>
            </w:r>
          </w:p>
        </w:tc>
        <w:tc>
          <w:tcPr>
            <w:tcW w:w="1559" w:type="dxa"/>
          </w:tcPr>
          <w:p w14:paraId="3AF4510D" w14:textId="20AB6449" w:rsidR="00D0330A" w:rsidRPr="003F40BF" w:rsidRDefault="00AD6FD6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>
              <w:rPr>
                <w:rFonts w:eastAsia="Calibri" w:cstheme="minorHAnsi"/>
                <w:kern w:val="3"/>
                <w:lang w:eastAsia="pl-PL"/>
              </w:rPr>
              <w:t>1.4</w:t>
            </w:r>
            <w:r w:rsidR="00A32599">
              <w:rPr>
                <w:rFonts w:eastAsia="Calibri" w:cstheme="minorHAnsi"/>
                <w:kern w:val="3"/>
                <w:lang w:eastAsia="pl-PL"/>
              </w:rPr>
              <w:t>64</w:t>
            </w:r>
            <w:r>
              <w:rPr>
                <w:rFonts w:eastAsia="Calibri" w:cstheme="minorHAnsi"/>
                <w:kern w:val="3"/>
                <w:lang w:eastAsia="pl-PL"/>
              </w:rPr>
              <w:t>.203</w:t>
            </w:r>
            <w:r w:rsidR="00D0330A" w:rsidRPr="003F40BF">
              <w:rPr>
                <w:rFonts w:eastAsia="Calibri" w:cstheme="minorHAnsi"/>
                <w:kern w:val="3"/>
                <w:lang w:eastAsia="pl-PL"/>
              </w:rPr>
              <w:t>,</w:t>
            </w:r>
            <w:r>
              <w:rPr>
                <w:rFonts w:eastAsia="Calibri" w:cstheme="minorHAnsi"/>
                <w:kern w:val="3"/>
                <w:lang w:eastAsia="pl-PL"/>
              </w:rPr>
              <w:t>8</w:t>
            </w:r>
            <w:r w:rsidR="00D0330A" w:rsidRPr="003F40BF">
              <w:rPr>
                <w:rFonts w:eastAsia="Calibri" w:cstheme="minorHAnsi"/>
                <w:kern w:val="3"/>
                <w:lang w:eastAsia="pl-PL"/>
              </w:rPr>
              <w:t>0</w:t>
            </w:r>
          </w:p>
        </w:tc>
      </w:tr>
      <w:tr w:rsidR="00D0330A" w:rsidRPr="003F40BF" w14:paraId="69F9F54A" w14:textId="77777777" w:rsidTr="00AD6FD6">
        <w:tc>
          <w:tcPr>
            <w:tcW w:w="7650" w:type="dxa"/>
            <w:gridSpan w:val="2"/>
          </w:tcPr>
          <w:p w14:paraId="384EB34C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RAZEM PRZYCHODY</w:t>
            </w:r>
          </w:p>
        </w:tc>
        <w:tc>
          <w:tcPr>
            <w:tcW w:w="1559" w:type="dxa"/>
          </w:tcPr>
          <w:p w14:paraId="3E414B7E" w14:textId="57B81E4F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1.</w:t>
            </w:r>
            <w:r w:rsidR="00AD6FD6">
              <w:rPr>
                <w:rFonts w:eastAsia="Calibri" w:cstheme="minorHAnsi"/>
                <w:b/>
                <w:bCs/>
                <w:kern w:val="3"/>
                <w:lang w:eastAsia="pl-PL"/>
              </w:rPr>
              <w:t>4</w:t>
            </w:r>
            <w:r w:rsidR="00A32599">
              <w:rPr>
                <w:rFonts w:eastAsia="Calibri" w:cstheme="minorHAnsi"/>
                <w:b/>
                <w:bCs/>
                <w:kern w:val="3"/>
                <w:lang w:eastAsia="pl-PL"/>
              </w:rPr>
              <w:t>64</w:t>
            </w:r>
            <w:r w:rsidR="00AD6FD6">
              <w:rPr>
                <w:rFonts w:eastAsia="Calibri" w:cstheme="minorHAnsi"/>
                <w:b/>
                <w:bCs/>
                <w:kern w:val="3"/>
                <w:lang w:eastAsia="pl-PL"/>
              </w:rPr>
              <w:t>.203,80</w:t>
            </w:r>
          </w:p>
        </w:tc>
      </w:tr>
    </w:tbl>
    <w:p w14:paraId="4DF771E8" w14:textId="77777777" w:rsidR="00A32599" w:rsidRDefault="00A32599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4221CEF3" w14:textId="77777777" w:rsidR="00A32599" w:rsidRDefault="00A32599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60C3B627" w14:textId="77777777" w:rsidR="00A32599" w:rsidRDefault="00A32599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7C2E41A6" w14:textId="77777777" w:rsidR="00A32599" w:rsidRDefault="00A32599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3B6841DF" w14:textId="77777777" w:rsidR="00A32599" w:rsidRDefault="00A32599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7539D65F" w14:textId="77777777" w:rsidR="00A32599" w:rsidRDefault="00A32599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0FBBDCE9" w14:textId="29B3E3E0" w:rsidR="00D0330A" w:rsidRPr="003F40BF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3F40BF">
        <w:rPr>
          <w:rFonts w:eastAsia="Calibri" w:cstheme="minorHAnsi"/>
          <w:kern w:val="3"/>
          <w:lang w:eastAsia="pl-PL"/>
        </w:rPr>
        <w:lastRenderedPageBreak/>
        <w:t xml:space="preserve">3. </w:t>
      </w:r>
      <w:r w:rsidR="003F40BF" w:rsidRPr="003F40BF">
        <w:rPr>
          <w:rFonts w:eastAsia="Calibri" w:cstheme="minorHAnsi"/>
          <w:kern w:val="3"/>
          <w:lang w:eastAsia="pl-PL"/>
        </w:rPr>
        <w:t xml:space="preserve">Zmniejsza się plan rozchodów o kwotę 113.016,00 zł. </w:t>
      </w:r>
      <w:r w:rsidRPr="003F40BF">
        <w:rPr>
          <w:rFonts w:eastAsia="Calibri" w:cstheme="minorHAnsi"/>
          <w:kern w:val="3"/>
          <w:lang w:eastAsia="pl-PL"/>
        </w:rPr>
        <w:t xml:space="preserve">Ustala się łączną kwotę planowanych rozchodów w wysokości </w:t>
      </w:r>
      <w:r w:rsidR="003F40BF" w:rsidRPr="003F40BF">
        <w:rPr>
          <w:rFonts w:eastAsia="Calibri" w:cstheme="minorHAnsi"/>
          <w:kern w:val="3"/>
          <w:lang w:eastAsia="pl-PL"/>
        </w:rPr>
        <w:t>0</w:t>
      </w:r>
      <w:r w:rsidRPr="003F40BF">
        <w:rPr>
          <w:rFonts w:eastAsia="Calibri" w:cstheme="minorHAnsi"/>
          <w:kern w:val="3"/>
          <w:lang w:eastAsia="pl-PL"/>
        </w:rPr>
        <w:t>,00 zł:</w:t>
      </w:r>
    </w:p>
    <w:p w14:paraId="35168A45" w14:textId="77777777" w:rsidR="00D0330A" w:rsidRPr="003F40BF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985"/>
      </w:tblGrid>
      <w:tr w:rsidR="003F40BF" w:rsidRPr="003F40BF" w14:paraId="51EF39BE" w14:textId="77777777" w:rsidTr="00A536C4">
        <w:tc>
          <w:tcPr>
            <w:tcW w:w="988" w:type="dxa"/>
          </w:tcPr>
          <w:p w14:paraId="3CC358AD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3685" w:type="dxa"/>
          </w:tcPr>
          <w:p w14:paraId="2D2DB5FF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985" w:type="dxa"/>
          </w:tcPr>
          <w:p w14:paraId="4DABC69C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3F40BF" w:rsidRPr="003F40BF" w14:paraId="4C429584" w14:textId="77777777" w:rsidTr="00A536C4">
        <w:tc>
          <w:tcPr>
            <w:tcW w:w="988" w:type="dxa"/>
          </w:tcPr>
          <w:p w14:paraId="61871D84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992</w:t>
            </w:r>
          </w:p>
        </w:tc>
        <w:tc>
          <w:tcPr>
            <w:tcW w:w="3685" w:type="dxa"/>
          </w:tcPr>
          <w:p w14:paraId="17843596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spłatę otrzymanych kredytów i pożyczek na rynku krajowym</w:t>
            </w:r>
          </w:p>
        </w:tc>
        <w:tc>
          <w:tcPr>
            <w:tcW w:w="1985" w:type="dxa"/>
          </w:tcPr>
          <w:p w14:paraId="46086CCC" w14:textId="335403AB" w:rsidR="00D0330A" w:rsidRPr="003F40BF" w:rsidRDefault="003F40BF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0</w:t>
            </w:r>
            <w:r w:rsidR="00D0330A" w:rsidRPr="003F40BF">
              <w:rPr>
                <w:rFonts w:eastAsia="Calibri" w:cstheme="minorHAnsi"/>
                <w:kern w:val="3"/>
                <w:lang w:eastAsia="pl-PL"/>
              </w:rPr>
              <w:t>,00</w:t>
            </w:r>
          </w:p>
        </w:tc>
      </w:tr>
    </w:tbl>
    <w:p w14:paraId="316EC6C4" w14:textId="77777777" w:rsidR="00D0330A" w:rsidRPr="00D0330A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EE0000"/>
          <w:kern w:val="3"/>
          <w:lang w:eastAsia="pl-PL"/>
        </w:rPr>
      </w:pPr>
    </w:p>
    <w:p w14:paraId="0CA44978" w14:textId="1E03EE45" w:rsidR="00D0330A" w:rsidRPr="00E260FC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3F40BF">
        <w:rPr>
          <w:rFonts w:eastAsia="Calibri" w:cstheme="minorHAnsi"/>
          <w:kern w:val="3"/>
          <w:lang w:eastAsia="pl-PL"/>
        </w:rPr>
        <w:t>4. Ustala się limit zobowiązań z tytułu zaciągniętych kredytów i pożyczek w roku 2026 w kwocie 1.000.000,00 zł na pokrycie występującego w ciągu roku przejściowego deficytu budżetu gminy.</w:t>
      </w:r>
    </w:p>
    <w:p w14:paraId="0FA37C6B" w14:textId="77777777" w:rsidR="00752252" w:rsidRDefault="00752252" w:rsidP="0075225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4DF5D590" w14:textId="674F6B99" w:rsidR="00752252" w:rsidRPr="00E4182F" w:rsidRDefault="00752252" w:rsidP="0075225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3F40BF">
        <w:rPr>
          <w:rFonts w:eastAsia="Calibri" w:cstheme="minorHAnsi"/>
          <w:b/>
          <w:bCs/>
          <w:kern w:val="3"/>
          <w:lang w:eastAsia="pl-PL"/>
        </w:rPr>
        <w:t xml:space="preserve">§ </w:t>
      </w:r>
      <w:r w:rsidR="00E260FC">
        <w:rPr>
          <w:rFonts w:eastAsia="Calibri" w:cstheme="minorHAnsi"/>
          <w:b/>
          <w:bCs/>
          <w:kern w:val="3"/>
          <w:lang w:eastAsia="pl-PL"/>
        </w:rPr>
        <w:t>5</w:t>
      </w:r>
      <w:r w:rsidRPr="003F40BF">
        <w:rPr>
          <w:rFonts w:eastAsia="Calibri" w:cstheme="minorHAnsi"/>
          <w:b/>
          <w:bCs/>
          <w:kern w:val="3"/>
          <w:lang w:eastAsia="pl-PL"/>
        </w:rPr>
        <w:t xml:space="preserve">. </w:t>
      </w:r>
      <w:r w:rsidRPr="003F40BF">
        <w:rPr>
          <w:rFonts w:eastAsia="Calibri" w:cstheme="minorHAnsi"/>
          <w:bCs/>
          <w:kern w:val="3"/>
          <w:lang w:eastAsia="pl-PL"/>
        </w:rPr>
        <w:t xml:space="preserve">Zmienia </w:t>
      </w:r>
      <w:r w:rsidRPr="00E4182F">
        <w:rPr>
          <w:rFonts w:eastAsia="Calibri" w:cstheme="minorHAnsi"/>
          <w:bCs/>
          <w:kern w:val="3"/>
          <w:lang w:eastAsia="pl-PL"/>
        </w:rPr>
        <w:t>się nazwę zadań inwestycyjnych:</w:t>
      </w:r>
    </w:p>
    <w:p w14:paraId="6B0ECDF3" w14:textId="2DF73D34" w:rsidR="00752252" w:rsidRPr="00752252" w:rsidRDefault="00752252" w:rsidP="0075225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752252">
        <w:rPr>
          <w:rFonts w:eastAsia="Calibri" w:cstheme="minorHAnsi"/>
          <w:bCs/>
          <w:kern w:val="3"/>
          <w:lang w:eastAsia="pl-PL"/>
        </w:rPr>
        <w:t>1)</w:t>
      </w:r>
      <w:r>
        <w:rPr>
          <w:rFonts w:eastAsia="Calibri" w:cstheme="minorHAnsi"/>
          <w:bCs/>
          <w:kern w:val="3"/>
          <w:lang w:eastAsia="pl-PL"/>
        </w:rPr>
        <w:t xml:space="preserve"> </w:t>
      </w:r>
      <w:r w:rsidRPr="00752252">
        <w:rPr>
          <w:rFonts w:eastAsia="Calibri" w:cstheme="minorHAnsi"/>
          <w:bCs/>
          <w:kern w:val="3"/>
          <w:lang w:eastAsia="pl-PL"/>
        </w:rPr>
        <w:t xml:space="preserve">„Budowa drogi gminnej Majdan </w:t>
      </w:r>
      <w:proofErr w:type="spellStart"/>
      <w:r w:rsidRPr="00752252">
        <w:rPr>
          <w:rFonts w:eastAsia="Calibri" w:cstheme="minorHAnsi"/>
          <w:bCs/>
          <w:kern w:val="3"/>
          <w:lang w:eastAsia="pl-PL"/>
        </w:rPr>
        <w:t>Golczański</w:t>
      </w:r>
      <w:proofErr w:type="spellEnd"/>
      <w:r w:rsidRPr="00752252">
        <w:rPr>
          <w:rFonts w:eastAsia="Calibri" w:cstheme="minorHAnsi"/>
          <w:bCs/>
          <w:kern w:val="3"/>
          <w:lang w:eastAsia="pl-PL"/>
        </w:rPr>
        <w:t xml:space="preserve"> – Knieja” na zadanie : „Utwardzenie powierzchni gruntu na działkach nr 1175/2, 1176 w Majdanie </w:t>
      </w:r>
      <w:proofErr w:type="spellStart"/>
      <w:r w:rsidRPr="00752252">
        <w:rPr>
          <w:rFonts w:eastAsia="Calibri" w:cstheme="minorHAnsi"/>
          <w:bCs/>
          <w:kern w:val="3"/>
          <w:lang w:eastAsia="pl-PL"/>
        </w:rPr>
        <w:t>Golczańskim</w:t>
      </w:r>
      <w:proofErr w:type="spellEnd"/>
      <w:r w:rsidRPr="00752252">
        <w:rPr>
          <w:rFonts w:eastAsia="Calibri" w:cstheme="minorHAnsi"/>
          <w:bCs/>
          <w:kern w:val="3"/>
          <w:lang w:eastAsia="pl-PL"/>
        </w:rPr>
        <w:t>”;</w:t>
      </w:r>
    </w:p>
    <w:p w14:paraId="0ABBB687" w14:textId="44006BD3" w:rsidR="00752252" w:rsidRPr="00752252" w:rsidRDefault="00752252" w:rsidP="00752252">
      <w:pPr>
        <w:rPr>
          <w:lang w:eastAsia="pl-PL"/>
        </w:rPr>
      </w:pPr>
      <w:r>
        <w:rPr>
          <w:lang w:eastAsia="pl-PL"/>
        </w:rPr>
        <w:t>2) „Budowa parkingu przy świetlicy w Zdziarach” na zadanie „</w:t>
      </w:r>
      <w:r w:rsidR="00460548">
        <w:rPr>
          <w:lang w:eastAsia="pl-PL"/>
        </w:rPr>
        <w:t>Utwardzenie terenu przy świetlicy w Zdziarach”.</w:t>
      </w:r>
    </w:p>
    <w:p w14:paraId="415345EA" w14:textId="77777777" w:rsidR="00D0330A" w:rsidRPr="00D0330A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32ADE8D1" w14:textId="5DE02DCC" w:rsidR="00D0330A" w:rsidRPr="008F578A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E260FC">
        <w:rPr>
          <w:rFonts w:eastAsia="Times New Roman" w:cstheme="minorHAnsi"/>
          <w:b/>
          <w:bCs/>
          <w:kern w:val="3"/>
          <w:lang w:eastAsia="pl-PL"/>
        </w:rPr>
        <w:t>6</w:t>
      </w: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F578A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14:paraId="54C9665A" w14:textId="77777777" w:rsidR="00D0330A" w:rsidRPr="008F578A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4D686F06" w14:textId="37E9CF5C" w:rsidR="00D0330A" w:rsidRPr="008F578A" w:rsidRDefault="00D0330A" w:rsidP="00D0330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E260FC">
        <w:rPr>
          <w:rFonts w:eastAsia="Times New Roman" w:cstheme="minorHAnsi"/>
          <w:b/>
          <w:bCs/>
          <w:kern w:val="3"/>
          <w:lang w:eastAsia="pl-PL"/>
        </w:rPr>
        <w:t>7</w:t>
      </w: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F578A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14:paraId="5ED80BE9" w14:textId="77777777" w:rsidR="00D0330A" w:rsidRDefault="00D0330A"/>
    <w:sectPr w:rsidR="00D0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E78"/>
    <w:multiLevelType w:val="hybridMultilevel"/>
    <w:tmpl w:val="61E4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0A"/>
    <w:rsid w:val="00212B53"/>
    <w:rsid w:val="003624F2"/>
    <w:rsid w:val="003B6B1E"/>
    <w:rsid w:val="003F40BF"/>
    <w:rsid w:val="004314DF"/>
    <w:rsid w:val="00460548"/>
    <w:rsid w:val="004D10D6"/>
    <w:rsid w:val="006000C6"/>
    <w:rsid w:val="00620158"/>
    <w:rsid w:val="0063652A"/>
    <w:rsid w:val="00752252"/>
    <w:rsid w:val="00846E14"/>
    <w:rsid w:val="008C7996"/>
    <w:rsid w:val="008D7AA8"/>
    <w:rsid w:val="008F578A"/>
    <w:rsid w:val="009148CD"/>
    <w:rsid w:val="00A32599"/>
    <w:rsid w:val="00A848D2"/>
    <w:rsid w:val="00AD0E16"/>
    <w:rsid w:val="00AD6FD6"/>
    <w:rsid w:val="00B17021"/>
    <w:rsid w:val="00B76189"/>
    <w:rsid w:val="00D0330A"/>
    <w:rsid w:val="00D42A15"/>
    <w:rsid w:val="00E13DF8"/>
    <w:rsid w:val="00E260FC"/>
    <w:rsid w:val="00E36A5F"/>
    <w:rsid w:val="00E61121"/>
    <w:rsid w:val="00EA476C"/>
    <w:rsid w:val="00EC0909"/>
    <w:rsid w:val="00EF78E6"/>
    <w:rsid w:val="00F1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31FC"/>
  <w15:chartTrackingRefBased/>
  <w15:docId w15:val="{33C92CD7-5A9E-497F-9766-0FF1D063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30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3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3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3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3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3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3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3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3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3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3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3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3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3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3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3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3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3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3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33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3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33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3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30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D033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D033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D0330A"/>
    <w:pPr>
      <w:suppressAutoHyphens/>
      <w:spacing w:after="120"/>
      <w:ind w:left="283"/>
    </w:pPr>
    <w:rPr>
      <w:kern w:val="2"/>
      <w:sz w:val="16"/>
      <w:szCs w:val="16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0330A"/>
    <w:rPr>
      <w:kern w:val="0"/>
      <w:sz w:val="16"/>
      <w:szCs w:val="16"/>
      <w14:ligatures w14:val="none"/>
    </w:rPr>
  </w:style>
  <w:style w:type="table" w:styleId="Tabela-Siatka">
    <w:name w:val="Table Grid"/>
    <w:basedOn w:val="Standardowy"/>
    <w:uiPriority w:val="39"/>
    <w:rsid w:val="00D0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18</cp:revision>
  <dcterms:created xsi:type="dcterms:W3CDTF">2026-02-26T06:39:00Z</dcterms:created>
  <dcterms:modified xsi:type="dcterms:W3CDTF">2026-03-02T13:37:00Z</dcterms:modified>
</cp:coreProperties>
</file>