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C40" w14:textId="7FBF06B0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  <w:t>Projekt</w:t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proofErr w:type="spellStart"/>
      <w:r w:rsidR="0010208F">
        <w:rPr>
          <w:rFonts w:eastAsia="Times New Roman" w:cstheme="minorHAnsi"/>
          <w:b/>
          <w:bCs/>
          <w:kern w:val="3"/>
          <w:lang w:eastAsia="pl-PL"/>
        </w:rPr>
        <w:t>w.II</w:t>
      </w:r>
      <w:proofErr w:type="spellEnd"/>
    </w:p>
    <w:p w14:paraId="2933AB07" w14:textId="69C46FEA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Uchwała Nr XVIII….2026</w:t>
      </w:r>
    </w:p>
    <w:p w14:paraId="3E34F4F9" w14:textId="77777777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10A6CE99" w14:textId="3D9D98F4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z dnia 29 kwietnia 2026 r.</w:t>
      </w:r>
    </w:p>
    <w:p w14:paraId="6A508AC3" w14:textId="77777777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2EE84A1C" w14:textId="77777777" w:rsidR="00CD638A" w:rsidRPr="006820B2" w:rsidRDefault="00CD638A" w:rsidP="00CD638A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206FE3E6" w14:textId="77777777" w:rsidR="00CD638A" w:rsidRPr="006820B2" w:rsidRDefault="00CD638A" w:rsidP="00CD638A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6820B2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6820B2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6820B2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7F86AC38" w14:textId="786D7ACC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6820B2">
        <w:rPr>
          <w:rFonts w:eastAsia="Times New Roman" w:cstheme="minorHAnsi"/>
          <w:kern w:val="3"/>
          <w:lang w:eastAsia="pl-PL"/>
        </w:rPr>
        <w:t xml:space="preserve">Zwiększa się plan dochodów o kwotę: </w:t>
      </w:r>
      <w:r w:rsidR="009B6F35">
        <w:rPr>
          <w:rFonts w:eastAsia="Times New Roman" w:cstheme="minorHAnsi"/>
          <w:kern w:val="3"/>
          <w:lang w:eastAsia="pl-PL"/>
        </w:rPr>
        <w:t>270.617,80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p w14:paraId="6C89CCFD" w14:textId="48B67B54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dochody  bieżące – </w:t>
      </w:r>
      <w:r w:rsidR="009D5226" w:rsidRPr="006820B2">
        <w:rPr>
          <w:rFonts w:eastAsia="Times New Roman" w:cstheme="minorHAnsi"/>
          <w:kern w:val="3"/>
          <w:lang w:eastAsia="pl-PL"/>
        </w:rPr>
        <w:t>191.897,80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p w14:paraId="7D89EE6F" w14:textId="6FE2AF7C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dochody majątkowe –  </w:t>
      </w:r>
      <w:r w:rsidR="009B6F35">
        <w:rPr>
          <w:rFonts w:eastAsia="Times New Roman" w:cstheme="minorHAnsi"/>
          <w:kern w:val="3"/>
          <w:lang w:eastAsia="pl-PL"/>
        </w:rPr>
        <w:t>78.720,00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3DC01A8C" w14:textId="77777777" w:rsidTr="002F13FD">
        <w:trPr>
          <w:trHeight w:val="414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D012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1ED24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34BD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1D8D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97AFE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86CEC" w:rsidRPr="006820B2" w14:paraId="573131E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73026" w14:textId="213DF292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ED9A1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FB55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2811" w14:textId="180C180D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9D1C4" w14:textId="49D87374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72 200,39</w:t>
            </w:r>
          </w:p>
        </w:tc>
      </w:tr>
      <w:tr w:rsidR="00D86CEC" w:rsidRPr="006820B2" w14:paraId="1D0E47B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713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BE53C" w14:textId="5B1F485E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611D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7B6FA" w14:textId="5BAE8DF8" w:rsidR="00CD638A" w:rsidRPr="006820B2" w:rsidRDefault="0092600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38C69" w14:textId="7F0BADE3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D86CEC" w:rsidRPr="006820B2" w14:paraId="2CC9123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26B29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5CD6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5A32A" w14:textId="5E174F77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2BCF4" w14:textId="77777777" w:rsidR="00CD638A" w:rsidRPr="006820B2" w:rsidRDefault="003C4F2B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536D2411" w14:textId="751438DF" w:rsidR="00E37AD6" w:rsidRPr="006820B2" w:rsidRDefault="00E37AD6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(Odszkodowanie- uszkodzenie mienia)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D92E5" w14:textId="31AEFB12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9B05EC" w:rsidRPr="006820B2" w14:paraId="311884A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F6CE" w14:textId="19DDDD36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096A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0F369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6DD0F" w14:textId="5EF3B051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B6117" w14:textId="408EF4C1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78 720,00</w:t>
            </w:r>
          </w:p>
        </w:tc>
      </w:tr>
      <w:tr w:rsidR="009B05EC" w:rsidRPr="006820B2" w14:paraId="7F8EEA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B6441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1E215" w14:textId="42B07C92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</w:t>
            </w:r>
            <w:r w:rsidR="00CD5D68">
              <w:rPr>
                <w:rFonts w:eastAsia="Times New Roman" w:cstheme="minorHAnsi"/>
                <w:bCs/>
                <w:kern w:val="3"/>
              </w:rPr>
              <w:t>81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AE701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CE95D" w14:textId="202D458E" w:rsidR="009B05EC" w:rsidRPr="006820B2" w:rsidRDefault="00CD5D68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D5D68">
              <w:t xml:space="preserve">Zadania o charakterze obronnym wynikające z </w:t>
            </w:r>
            <w:hyperlink r:id="rId5" w:anchor="/document/22090744" w:tgtFrame="_blank" w:history="1">
              <w:r w:rsidRPr="00CD5D68">
                <w:rPr>
                  <w:rStyle w:val="Hipercze"/>
                  <w:color w:val="auto"/>
                  <w:u w:val="none"/>
                </w:rPr>
                <w:t>ustawy</w:t>
              </w:r>
            </w:hyperlink>
            <w:r w:rsidRPr="00CD5D68">
              <w:t xml:space="preserve"> o ochronie ludności i obronie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18EC5" w14:textId="210C5C0E" w:rsidR="009B05EC" w:rsidRPr="009B05EC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9B05EC">
              <w:rPr>
                <w:rFonts w:eastAsia="Times New Roman" w:cstheme="minorHAnsi"/>
                <w:kern w:val="3"/>
              </w:rPr>
              <w:t>78 720,00</w:t>
            </w:r>
          </w:p>
        </w:tc>
      </w:tr>
      <w:tr w:rsidR="009B05EC" w:rsidRPr="006820B2" w14:paraId="1ADA84F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1257F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8372D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9A279" w14:textId="6EA3399D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1FC9C" w14:textId="05EAFC5F" w:rsidR="009B05EC" w:rsidRDefault="009B05EC" w:rsidP="000B7699">
            <w:pPr>
              <w:suppressAutoHyphens/>
              <w:autoSpaceDN w:val="0"/>
              <w:spacing w:after="0" w:line="276" w:lineRule="auto"/>
              <w:jc w:val="both"/>
            </w:pPr>
            <w:r>
              <w:t>Dotacja celowa otrzymana z budżetu państwa na realizację inwestycji i zakupów inwestycyjnych własnych gmin (związków gmin, związków powiatowo-gminnych)</w:t>
            </w:r>
          </w:p>
          <w:p w14:paraId="73CACFB9" w14:textId="42FFE39D" w:rsidR="007815F5" w:rsidRPr="006820B2" w:rsidRDefault="007815F5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 xml:space="preserve">Dofinansowanie </w:t>
            </w:r>
            <w:r w:rsidRPr="007815F5">
              <w:t>Program Ochrony Ludności i Obrony Cywilnej na lata 2025-2026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FEF42" w14:textId="228A6B0A" w:rsidR="009B05EC" w:rsidRPr="009B05EC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9B05EC">
              <w:rPr>
                <w:rFonts w:eastAsia="Times New Roman" w:cstheme="minorHAnsi"/>
                <w:kern w:val="3"/>
              </w:rPr>
              <w:t>78 720,00</w:t>
            </w:r>
          </w:p>
        </w:tc>
      </w:tr>
      <w:tr w:rsidR="000B7699" w:rsidRPr="006820B2" w14:paraId="2A5CAAB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02995" w14:textId="5A1CD85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82BC5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FB1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53325" w14:textId="32707B9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7E157" w14:textId="5627D841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19 032,65</w:t>
            </w:r>
          </w:p>
        </w:tc>
      </w:tr>
      <w:tr w:rsidR="000B7699" w:rsidRPr="006820B2" w14:paraId="2DA5CB4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926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C5F6E" w14:textId="7400DE9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5ADC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90C60" w14:textId="6CD715E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CB197" w14:textId="2C2790C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2 136,00</w:t>
            </w:r>
          </w:p>
        </w:tc>
      </w:tr>
      <w:tr w:rsidR="000B7699" w:rsidRPr="006820B2" w14:paraId="3917054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300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9E95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8A1AB" w14:textId="2FF282D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EDD69" w14:textId="3AF910F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0D924" w14:textId="0E0AB4C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2 136,00</w:t>
            </w:r>
          </w:p>
        </w:tc>
      </w:tr>
      <w:tr w:rsidR="000B7699" w:rsidRPr="006820B2" w14:paraId="7AAF6D0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76B5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4FD5" w14:textId="4109973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98D0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EA11" w14:textId="4228274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4673" w14:textId="1C46A860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16 896,65</w:t>
            </w:r>
          </w:p>
        </w:tc>
      </w:tr>
      <w:tr w:rsidR="000B7699" w:rsidRPr="006820B2" w14:paraId="3497A33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82B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BAC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269CC" w14:textId="63F654E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1AAA5" w14:textId="24972E8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opłaty eksploatacyjnej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C7F97" w14:textId="656A305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4 802,00</w:t>
            </w:r>
          </w:p>
        </w:tc>
      </w:tr>
      <w:tr w:rsidR="009D5226" w:rsidRPr="006820B2" w14:paraId="64A1E51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56B4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43CE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11EF5" w14:textId="48D5A8F9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0480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D9737" w14:textId="2EFCAD3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Wpływy z opłat za zezwolenia na sprzedaż napojów alkoholowych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ED65A" w14:textId="1A90CB86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12 094,65</w:t>
            </w:r>
          </w:p>
        </w:tc>
      </w:tr>
      <w:tr w:rsidR="000B7699" w:rsidRPr="006820B2" w14:paraId="373145F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F56F1" w14:textId="5A435F7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736B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BCCA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7BE6C" w14:textId="219990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10A35" w14:textId="2E29FCE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 xml:space="preserve">51 150,00 </w:t>
            </w:r>
          </w:p>
        </w:tc>
      </w:tr>
      <w:tr w:rsidR="000B7699" w:rsidRPr="006820B2" w14:paraId="166401D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C2EA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6C5DC" w14:textId="6D5A587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792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21DFE" w14:textId="4D94A5D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7C07" w14:textId="0D88D7E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51 150,00</w:t>
            </w:r>
          </w:p>
        </w:tc>
      </w:tr>
      <w:tr w:rsidR="000B7699" w:rsidRPr="006820B2" w14:paraId="3632F0D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1F3A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C739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BCE6A" w14:textId="766D4DC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6876" w14:textId="3B32EB6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5A4B" w14:textId="72AB36E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51 150,00</w:t>
            </w:r>
          </w:p>
        </w:tc>
      </w:tr>
      <w:tr w:rsidR="000B7699" w:rsidRPr="006820B2" w14:paraId="7074430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A33A" w14:textId="1217438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5A4B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BCB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48075" w14:textId="79CED1D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0DE13" w14:textId="0B64523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13 437,00</w:t>
            </w:r>
          </w:p>
        </w:tc>
      </w:tr>
      <w:tr w:rsidR="000B7699" w:rsidRPr="006820B2" w14:paraId="04AD18F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0970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DEB3D" w14:textId="6B76EAF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64FE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914E" w14:textId="3A74C7D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A2F15" w14:textId="3846EEF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1 610,00</w:t>
            </w:r>
          </w:p>
        </w:tc>
      </w:tr>
      <w:tr w:rsidR="000B7699" w:rsidRPr="006820B2" w14:paraId="32F7CAF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D28F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8F79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EA190" w14:textId="53C8E68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8DF2A" w14:textId="2CD59D8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najmu i dzierżawy składników majątkowych Skarbu Państwa, jednostek samorządu terytorialnego lub innych jednostek zaliczanych do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61D88" w14:textId="6DDBACB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610,00</w:t>
            </w:r>
          </w:p>
        </w:tc>
      </w:tr>
      <w:tr w:rsidR="000B7699" w:rsidRPr="006820B2" w14:paraId="5C3E69C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A5F8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F63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87F3" w14:textId="467216A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E9D7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396D6BAA" w14:textId="422707E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(najem wraz z mediami)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8324C" w14:textId="58C7740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0E12CFC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CFB4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07629" w14:textId="365ED4F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D28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FB8E" w14:textId="049317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D675B" w14:textId="1B42F25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57F5B7D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D86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DA4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E775" w14:textId="6B61183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A5EB1" w14:textId="01811D0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18972B2E" w14:textId="682A8BC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(Opłaty za pobyt dzieci w oddziale przedszkolnym ponad podstawę programową)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0359D" w14:textId="21A1E77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3B79D96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C46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B7F67" w14:textId="6422669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354C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3A21" w14:textId="4DFCE04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7CEEB" w14:textId="6CF3726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2 568,00</w:t>
            </w:r>
          </w:p>
        </w:tc>
      </w:tr>
      <w:tr w:rsidR="000B7699" w:rsidRPr="006820B2" w14:paraId="1054E05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E906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5EC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94BF" w14:textId="4D6FD93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73938" w14:textId="299491C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E2A1" w14:textId="0270925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092F2DF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3FF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BEEE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7E2CA" w14:textId="5A43967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41C8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386429F0" w14:textId="2BB1626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(Opłaty za pobyt dzieci w przedszkolu ponad podstawę programową)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ABC2" w14:textId="236B84B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1 568,00</w:t>
            </w:r>
          </w:p>
        </w:tc>
      </w:tr>
      <w:tr w:rsidR="000B7699" w:rsidRPr="006820B2" w14:paraId="77D5E4A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ECF96" w14:textId="61EFEE6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E738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3BBB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45C7B" w14:textId="277608C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C92BA" w14:textId="0FEA73AF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18 768</w:t>
            </w:r>
            <w:r w:rsidR="00603634" w:rsidRPr="006820B2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B7699" w:rsidRPr="006820B2" w14:paraId="4E07EC1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8929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DB0A2" w14:textId="65A922C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E0CA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EEF5" w14:textId="6E693DB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6FEC1" w14:textId="1A7A4CE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0B7699" w:rsidRPr="006820B2" w14:paraId="1A68367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E13F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261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2583C" w14:textId="62FC438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6353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652FD6C1" w14:textId="5F987A2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 xml:space="preserve">(opłaty za pobyt w </w:t>
            </w:r>
            <w:proofErr w:type="spellStart"/>
            <w:r w:rsidRPr="006820B2">
              <w:rPr>
                <w:rFonts w:cstheme="minorHAnsi"/>
              </w:rPr>
              <w:t>dps</w:t>
            </w:r>
            <w:proofErr w:type="spellEnd"/>
            <w:r w:rsidRPr="006820B2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E8599" w14:textId="43569F5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0B7699" w:rsidRPr="006820B2" w14:paraId="711EF6F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A78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D9FC4" w14:textId="546A4B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10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DE07E" w14:textId="2E91C2E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A12C6" w14:textId="044F6915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67F6907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1CB3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ECF6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89ADC" w14:textId="784BBCF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784F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1499B2FB" w14:textId="17CF736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(opłaty za świadczenie usług opiekuńczych)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3FE7B" w14:textId="623A123A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43CB02A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AFD6C" w14:textId="1643164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8ECA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DE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1DCA9" w14:textId="6BA3E6A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B3F5F" w14:textId="399A2F4A" w:rsidR="000B7699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17 309,76</w:t>
            </w:r>
          </w:p>
        </w:tc>
      </w:tr>
      <w:tr w:rsidR="000B7699" w:rsidRPr="006820B2" w14:paraId="70A768C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D6AC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536DF" w14:textId="1939DD9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6CAC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EE062" w14:textId="7DDF804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2D523" w14:textId="54E87EC0" w:rsidR="000B7699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6351582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0D34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52F2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F5432" w14:textId="4D79F55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8287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rozliczeń/zwrotów z lat ubiegłych</w:t>
            </w:r>
          </w:p>
          <w:p w14:paraId="45BDD842" w14:textId="299DD66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Ryczałt za składane wnioski i wydawane zaświadczenia dot. Programu „Czyste Powietrze”-dot.2025 roku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E2A81" w14:textId="2C393DD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825,00</w:t>
            </w:r>
          </w:p>
        </w:tc>
      </w:tr>
      <w:tr w:rsidR="00422893" w:rsidRPr="006820B2" w14:paraId="28C0E86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30F4E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EEC52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CB61F" w14:textId="74768A7F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E8CE1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Środki otrzymane od pozostałych jednostek zaliczanych do sektora finansów publicznych na realizację zadań bieżących jednostek zaliczanych do sektora finansów publicznych</w:t>
            </w:r>
          </w:p>
          <w:p w14:paraId="0B437CCF" w14:textId="281FCF26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Ryczałt za składane wnioski i wydawane zaświadczenia dot. Programu „Czyste Powietrze”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7D7DC" w14:textId="046C05EF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2 075,00</w:t>
            </w:r>
          </w:p>
        </w:tc>
      </w:tr>
      <w:tr w:rsidR="000B7699" w:rsidRPr="006820B2" w14:paraId="2CF605F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722A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359C" w14:textId="3CA5B2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D613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2FA9" w14:textId="3F6F38C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C0E1B" w14:textId="30858F2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195,76</w:t>
            </w:r>
          </w:p>
        </w:tc>
      </w:tr>
      <w:tr w:rsidR="000B7699" w:rsidRPr="006820B2" w14:paraId="7B87AC1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B0D7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01B0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A5128" w14:textId="1437DEF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0690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5568" w14:textId="53DFA41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opłat</w:t>
            </w:r>
            <w:r w:rsidR="00603634" w:rsidRPr="006820B2">
              <w:rPr>
                <w:rFonts w:cstheme="minorHAnsi"/>
              </w:rPr>
              <w:t xml:space="preserve"> </w:t>
            </w:r>
            <w:r w:rsidRPr="006820B2">
              <w:rPr>
                <w:rFonts w:cstheme="minorHAnsi"/>
              </w:rPr>
              <w:t>(środki FOŚ)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14381" w14:textId="2916FCE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191,45</w:t>
            </w:r>
          </w:p>
        </w:tc>
      </w:tr>
      <w:tr w:rsidR="000B7699" w:rsidRPr="006820B2" w14:paraId="25FC0A4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C02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58CD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C032" w14:textId="587FF16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F03B3" w14:textId="59793A9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rozliczeń/zwrotów z lat ubiegłych</w:t>
            </w:r>
            <w:r w:rsidR="00603634" w:rsidRPr="006820B2">
              <w:rPr>
                <w:rFonts w:cstheme="minorHAnsi"/>
              </w:rPr>
              <w:t xml:space="preserve"> </w:t>
            </w:r>
            <w:r w:rsidRPr="006820B2">
              <w:rPr>
                <w:rFonts w:cstheme="minorHAnsi"/>
              </w:rPr>
              <w:t>(środki FOŚ dot.2025 r.)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B315" w14:textId="35CE8D1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4,31</w:t>
            </w:r>
          </w:p>
        </w:tc>
      </w:tr>
      <w:tr w:rsidR="00260331" w:rsidRPr="006820B2" w14:paraId="14CB6F3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45C39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2E1A1" w14:textId="7157AF76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6BF1F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ED5D0" w14:textId="56EC7558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D6653" w14:textId="07ACD254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260331" w:rsidRPr="006820B2" w14:paraId="249062E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EC7A7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2C55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78A79" w14:textId="162B8AEF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83CBE" w14:textId="74A72F34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F175E" w14:textId="00533FF3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0B7699" w:rsidRPr="006820B2" w14:paraId="4C46626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F033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B1784" w14:textId="677D2BF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2082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0B5C3" w14:textId="7D98551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9C6A5" w14:textId="5F1D7E4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0B7699" w:rsidRPr="006820B2" w14:paraId="479C155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9B40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D840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05EA" w14:textId="037382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88B2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0A72C823" w14:textId="1AB8500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(zwrot za gaz, energię)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4B04B" w14:textId="06A2629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</w:tbl>
    <w:p w14:paraId="7707C0FE" w14:textId="09EE2C4E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lastRenderedPageBreak/>
        <w:t xml:space="preserve">§ 2. </w:t>
      </w:r>
      <w:r w:rsidRPr="006820B2">
        <w:rPr>
          <w:rFonts w:eastAsia="Times New Roman" w:cstheme="minorHAnsi"/>
          <w:kern w:val="3"/>
          <w:lang w:eastAsia="pl-PL"/>
        </w:rPr>
        <w:t xml:space="preserve">Zwiększa się plan wydatków o kwotę: </w:t>
      </w:r>
      <w:r w:rsidR="009A2E56">
        <w:rPr>
          <w:rFonts w:eastAsia="Times New Roman" w:cstheme="minorHAnsi"/>
          <w:kern w:val="3"/>
          <w:lang w:eastAsia="pl-PL"/>
        </w:rPr>
        <w:t xml:space="preserve">909.782,72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7F83D677" w14:textId="6B15CD31" w:rsidR="00CD638A" w:rsidRPr="007236F9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7236F9">
        <w:rPr>
          <w:rFonts w:eastAsia="Times New Roman" w:cstheme="minorHAnsi"/>
          <w:kern w:val="3"/>
          <w:lang w:eastAsia="pl-PL"/>
        </w:rPr>
        <w:t xml:space="preserve">wydatki  bieżące – </w:t>
      </w:r>
      <w:r w:rsidR="007236F9" w:rsidRPr="007236F9">
        <w:rPr>
          <w:rFonts w:eastAsia="Times New Roman" w:cstheme="minorHAnsi"/>
          <w:kern w:val="3"/>
          <w:lang w:eastAsia="pl-PL"/>
        </w:rPr>
        <w:t>4</w:t>
      </w:r>
      <w:r w:rsidR="00981D9E" w:rsidRPr="007236F9">
        <w:rPr>
          <w:rFonts w:eastAsia="Times New Roman" w:cstheme="minorHAnsi"/>
          <w:kern w:val="3"/>
          <w:lang w:eastAsia="pl-PL"/>
        </w:rPr>
        <w:t xml:space="preserve">46.382,72 </w:t>
      </w:r>
      <w:r w:rsidRPr="007236F9">
        <w:rPr>
          <w:rFonts w:eastAsia="Times New Roman" w:cstheme="minorHAnsi"/>
          <w:kern w:val="3"/>
          <w:lang w:eastAsia="pl-PL"/>
        </w:rPr>
        <w:t>zł</w:t>
      </w:r>
    </w:p>
    <w:p w14:paraId="7FC79FB8" w14:textId="3C139A5B" w:rsidR="00CD638A" w:rsidRPr="007236F9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7236F9">
        <w:rPr>
          <w:rFonts w:eastAsia="Times New Roman" w:cstheme="minorHAnsi"/>
          <w:kern w:val="3"/>
          <w:lang w:eastAsia="pl-PL"/>
        </w:rPr>
        <w:t>wydatki majątkowe –</w:t>
      </w:r>
      <w:r w:rsidR="00981D9E" w:rsidRPr="007236F9">
        <w:rPr>
          <w:rFonts w:eastAsia="Times New Roman" w:cstheme="minorHAnsi"/>
          <w:kern w:val="3"/>
          <w:lang w:eastAsia="pl-PL"/>
        </w:rPr>
        <w:t xml:space="preserve"> </w:t>
      </w:r>
      <w:r w:rsidR="007236F9" w:rsidRPr="007236F9">
        <w:rPr>
          <w:rFonts w:eastAsia="Times New Roman" w:cstheme="minorHAnsi"/>
          <w:kern w:val="3"/>
          <w:lang w:eastAsia="pl-PL"/>
        </w:rPr>
        <w:t>4</w:t>
      </w:r>
      <w:r w:rsidR="009A2E56" w:rsidRPr="007236F9">
        <w:rPr>
          <w:rFonts w:eastAsia="Times New Roman" w:cstheme="minorHAnsi"/>
          <w:kern w:val="3"/>
          <w:lang w:eastAsia="pl-PL"/>
        </w:rPr>
        <w:t>63.400</w:t>
      </w:r>
      <w:r w:rsidR="00981D9E" w:rsidRPr="007236F9">
        <w:rPr>
          <w:rFonts w:eastAsia="Times New Roman" w:cstheme="minorHAnsi"/>
          <w:kern w:val="3"/>
          <w:lang w:eastAsia="pl-PL"/>
        </w:rPr>
        <w:t xml:space="preserve">,00 </w:t>
      </w:r>
      <w:r w:rsidRPr="007236F9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0317D1B2" w14:textId="77777777" w:rsidTr="002F13FD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745D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FF80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B7FC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207E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6FB0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3411" w:rsidRPr="006820B2" w14:paraId="10A9499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78747" w14:textId="4F43546F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D8004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4EF66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0DCA4" w14:textId="31BCBBC1" w:rsidR="00FD3411" w:rsidRPr="006820B2" w:rsidRDefault="003E3B12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D6F72" w14:textId="7D3C50AC" w:rsidR="00FD3411" w:rsidRPr="006820B2" w:rsidRDefault="0010208F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360 500,00</w:t>
            </w:r>
          </w:p>
        </w:tc>
      </w:tr>
      <w:tr w:rsidR="00FD3411" w:rsidRPr="006820B2" w14:paraId="7E24234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1B23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1078" w14:textId="0021782B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7DB8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9E98B" w14:textId="1CFF19F9" w:rsidR="00FD3411" w:rsidRPr="006820B2" w:rsidRDefault="003E3B12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29F9" w14:textId="2C62D161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</w:t>
            </w:r>
            <w:r w:rsidR="0010208F">
              <w:rPr>
                <w:rFonts w:eastAsia="Times New Roman" w:cstheme="minorHAnsi"/>
                <w:kern w:val="3"/>
              </w:rPr>
              <w:t>80 500,00</w:t>
            </w:r>
          </w:p>
        </w:tc>
      </w:tr>
      <w:tr w:rsidR="0010208F" w:rsidRPr="006820B2" w14:paraId="2D0C43F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F9458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AC75D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F1AFF" w14:textId="28FEA8FF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7EE71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42CB64CE" w14:textId="15C12CAB" w:rsidR="0010208F" w:rsidRPr="006820B2" w:rsidRDefault="0010208F" w:rsidP="00FD341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10208F">
              <w:rPr>
                <w:rFonts w:cstheme="minorHAnsi"/>
              </w:rPr>
              <w:t xml:space="preserve">Przebudowa drogi gminnej Jarocin </w:t>
            </w:r>
            <w:r>
              <w:rPr>
                <w:rFonts w:cstheme="minorHAnsi"/>
              </w:rPr>
              <w:t>–</w:t>
            </w:r>
            <w:r w:rsidRPr="0010208F">
              <w:rPr>
                <w:rFonts w:cstheme="minorHAnsi"/>
              </w:rPr>
              <w:t xml:space="preserve"> </w:t>
            </w:r>
            <w:proofErr w:type="spellStart"/>
            <w:r w:rsidRPr="0010208F">
              <w:rPr>
                <w:rFonts w:cstheme="minorHAnsi"/>
              </w:rPr>
              <w:t>Podchoina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70735" w14:textId="59788AC6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80 500,00</w:t>
            </w:r>
          </w:p>
        </w:tc>
      </w:tr>
      <w:tr w:rsidR="00FD3411" w:rsidRPr="006820B2" w14:paraId="04A5616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2CF54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8A441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2A2E" w14:textId="42B4865C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E4E30" w14:textId="77777777" w:rsidR="00FD3411" w:rsidRPr="006820B2" w:rsidRDefault="00FD3411" w:rsidP="00FD341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7A88F502" w14:textId="4826800D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„Wykonanie odwodnienia drogi gminnej 102247R w Domostawie”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C46CF" w14:textId="2E1B316F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100 000,00</w:t>
            </w:r>
          </w:p>
        </w:tc>
      </w:tr>
      <w:tr w:rsidR="0010208F" w:rsidRPr="006820B2" w14:paraId="1D056E9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10277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83E0F" w14:textId="2D84439F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60017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B371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DE8C4" w14:textId="620E4358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Drogi wewnętrzne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78491" w14:textId="4FF65A2F" w:rsidR="0010208F" w:rsidRPr="0010208F" w:rsidRDefault="0010208F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10208F">
              <w:rPr>
                <w:rFonts w:eastAsia="Times New Roman" w:cstheme="minorHAnsi"/>
                <w:kern w:val="3"/>
              </w:rPr>
              <w:t>180 000,00</w:t>
            </w:r>
          </w:p>
        </w:tc>
      </w:tr>
      <w:tr w:rsidR="0010208F" w:rsidRPr="006820B2" w14:paraId="4B28DDC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72812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92708" w14:textId="77777777" w:rsidR="0010208F" w:rsidRPr="006820B2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B5EB5" w14:textId="58D06F87" w:rsidR="0010208F" w:rsidRPr="0010208F" w:rsidRDefault="0010208F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10208F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C090" w14:textId="77777777" w:rsidR="0010208F" w:rsidRPr="0010208F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10208F">
              <w:rPr>
                <w:rFonts w:cstheme="minorHAnsi"/>
                <w:bCs/>
              </w:rPr>
              <w:t>Wydatki inwestycyjne jednostek budżetowych</w:t>
            </w:r>
          </w:p>
          <w:p w14:paraId="6CBD28E2" w14:textId="5963E278" w:rsidR="0010208F" w:rsidRPr="0010208F" w:rsidRDefault="0010208F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10208F">
              <w:rPr>
                <w:rFonts w:cstheme="minorHAnsi"/>
                <w:bCs/>
              </w:rPr>
              <w:t>„Przebudowa drogi gminnej wewnętrznej w sołectwie Jarocin”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4BDB" w14:textId="37188248" w:rsidR="0010208F" w:rsidRPr="0010208F" w:rsidRDefault="0010208F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10208F">
              <w:rPr>
                <w:rFonts w:eastAsia="Times New Roman" w:cstheme="minorHAnsi"/>
                <w:kern w:val="3"/>
              </w:rPr>
              <w:t>180 000,00</w:t>
            </w:r>
          </w:p>
        </w:tc>
      </w:tr>
      <w:tr w:rsidR="00D86CEC" w:rsidRPr="006820B2" w14:paraId="04E951E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50F6" w14:textId="258DCCF7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2C928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E192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94FF0" w14:textId="7489801B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CA958" w14:textId="42C7EF47" w:rsidR="00CD638A" w:rsidRPr="006820B2" w:rsidRDefault="0092600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 xml:space="preserve">48 </w:t>
            </w:r>
            <w:r w:rsidR="009A1CBC" w:rsidRPr="006820B2">
              <w:rPr>
                <w:rFonts w:eastAsia="Times New Roman" w:cstheme="minorHAnsi"/>
                <w:b/>
                <w:bCs/>
                <w:kern w:val="3"/>
              </w:rPr>
              <w:t>600,00</w:t>
            </w:r>
          </w:p>
        </w:tc>
      </w:tr>
      <w:tr w:rsidR="00D86CEC" w:rsidRPr="006820B2" w14:paraId="1D7522A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3ECB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B69A" w14:textId="1C0F75AC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75011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A2F6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8526A" w14:textId="34B2D2B8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Urzędy wojewódzkie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6C80" w14:textId="203C9D66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36 600,00</w:t>
            </w:r>
          </w:p>
        </w:tc>
      </w:tr>
      <w:tr w:rsidR="00D86CEC" w:rsidRPr="006820B2" w14:paraId="1D97AA2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097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E4D62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B8E0E" w14:textId="253358F8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81A7" w14:textId="7DA1A23D" w:rsidR="00CD638A" w:rsidRPr="006820B2" w:rsidRDefault="003C4F2B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69F3C" w14:textId="1F9C04FC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36 600,00</w:t>
            </w:r>
          </w:p>
        </w:tc>
      </w:tr>
      <w:tr w:rsidR="0092600C" w:rsidRPr="006820B2" w14:paraId="341B79B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98315" w14:textId="77777777" w:rsidR="0092600C" w:rsidRPr="006820B2" w:rsidRDefault="0092600C" w:rsidP="0092600C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67F52" w14:textId="7CED8145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F133A" w14:textId="7777777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178E0" w14:textId="0F23E57B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71D49" w14:textId="59A5B44E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12 000,00</w:t>
            </w:r>
          </w:p>
        </w:tc>
      </w:tr>
      <w:tr w:rsidR="0092600C" w:rsidRPr="006820B2" w14:paraId="3576F71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E35EF" w14:textId="77777777" w:rsidR="0092600C" w:rsidRPr="006820B2" w:rsidRDefault="0092600C" w:rsidP="0092600C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7B4F7" w14:textId="7777777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648D6" w14:textId="14C805E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5232B" w14:textId="0FD522E4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2F1E6" w14:textId="1115C5B2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12 000,00</w:t>
            </w:r>
          </w:p>
        </w:tc>
      </w:tr>
      <w:tr w:rsidR="000B7699" w:rsidRPr="006820B2" w14:paraId="7B5D36F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02AEE" w14:textId="2EB5458F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BC7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E67B5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D4CC3" w14:textId="2A4602B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D605" w14:textId="6B709BCE" w:rsidR="000B7699" w:rsidRPr="006820B2" w:rsidRDefault="009B05EC" w:rsidP="003E3B1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98 400</w:t>
            </w:r>
            <w:r w:rsidR="003E3B12" w:rsidRPr="006820B2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B7699" w:rsidRPr="006820B2" w14:paraId="3C69FB1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B1359" w14:textId="77777777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22F39" w14:textId="0D2F5F8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A7B2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30153" w14:textId="5AE28BF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6A08C" w14:textId="5B3E6E51" w:rsidR="000B7699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98 400</w:t>
            </w:r>
            <w:r w:rsidR="003E3B12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2FE2CFF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35B70" w14:textId="77777777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7B25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1F84B" w14:textId="306028B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282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14BF27AC" w14:textId="3163C84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„Budowa magazynu OL i OC z infrastrukturą towarzyszącą w Jarocinie”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19D79" w14:textId="24E6626B" w:rsidR="000B7699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98 400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7DBBF22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361D" w14:textId="19FEA6CA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ab/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3ED3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72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F4828" w14:textId="7E87235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FEB8B" w14:textId="20C0811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13 437,00</w:t>
            </w:r>
          </w:p>
        </w:tc>
      </w:tr>
      <w:tr w:rsidR="000B7699" w:rsidRPr="006820B2" w14:paraId="2E4A99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ADE1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6093F" w14:textId="5ECC050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D6BE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1A20F" w14:textId="109B779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3002D" w14:textId="60F8FB8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1 610,00</w:t>
            </w:r>
          </w:p>
        </w:tc>
      </w:tr>
      <w:tr w:rsidR="000B7699" w:rsidRPr="006820B2" w14:paraId="3109BF3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9D6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89B1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281F2" w14:textId="1338B36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EA6B" w14:textId="6AFB48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EBFA" w14:textId="2291CAD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1 210,00</w:t>
            </w:r>
          </w:p>
        </w:tc>
      </w:tr>
      <w:tr w:rsidR="000B7699" w:rsidRPr="006820B2" w14:paraId="5933997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0DB3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8031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B3EEE" w14:textId="4594971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A056E" w14:textId="3281F0E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260D" w14:textId="1DB6211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400,00</w:t>
            </w:r>
          </w:p>
        </w:tc>
      </w:tr>
      <w:tr w:rsidR="000B7699" w:rsidRPr="006820B2" w14:paraId="33E894F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4FCD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D2A" w14:textId="67DFE37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3D4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DD2DA" w14:textId="79132F2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EE6CA" w14:textId="1326508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2DC4F65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6DF4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09F0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2A417" w14:textId="5F702A3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EAFA" w14:textId="40040AD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060F8" w14:textId="4547A39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38156C1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C39C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9780" w14:textId="685C9B9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0E30A" w14:textId="4135906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D9FA0" w14:textId="1827F30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16391" w14:textId="317EF24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2 568,00</w:t>
            </w:r>
          </w:p>
        </w:tc>
      </w:tr>
      <w:tr w:rsidR="000B7699" w:rsidRPr="006820B2" w14:paraId="4E2CD14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1AED0" w14:textId="45F59E0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C3B5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CD039" w14:textId="336CFC6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CD1EE" w14:textId="5B087D8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E6C47" w14:textId="092ADD1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1 568,00</w:t>
            </w:r>
          </w:p>
        </w:tc>
      </w:tr>
      <w:tr w:rsidR="000B7699" w:rsidRPr="006820B2" w14:paraId="64323CC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A4B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A7C65" w14:textId="1544269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2D5BA" w14:textId="709D3F5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E32C3" w14:textId="753498E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E35C9" w14:textId="3DA202C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2F2DE22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FADB" w14:textId="522EB05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851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686C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CD39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4A" w14:textId="4BDF14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OCHRONA ZDROWIA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A87F0" w14:textId="1FC2B790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25 506,28</w:t>
            </w:r>
          </w:p>
        </w:tc>
      </w:tr>
      <w:tr w:rsidR="009D5226" w:rsidRPr="006820B2" w14:paraId="5323CB3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B28D1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9BD5C" w14:textId="6A32FAE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85153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3E54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DD011" w14:textId="1BA01B58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Zwalczanie narkomanii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3F4D0" w14:textId="0C05A263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3 000,00</w:t>
            </w:r>
          </w:p>
        </w:tc>
      </w:tr>
      <w:tr w:rsidR="009D5226" w:rsidRPr="006820B2" w14:paraId="05C5166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30CC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D69F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6C307" w14:textId="13BD39F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DA74" w14:textId="6DC7A20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7819" w14:textId="482CB43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3 000,00</w:t>
            </w:r>
          </w:p>
        </w:tc>
      </w:tr>
      <w:tr w:rsidR="009D5226" w:rsidRPr="006820B2" w14:paraId="0E5F01D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2666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EF0AF" w14:textId="70B8A83F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421D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3451F" w14:textId="12CC4C1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Przeciwdziałanie alkoholizmowi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6E15" w14:textId="1A2FF16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22 506,28</w:t>
            </w:r>
          </w:p>
        </w:tc>
      </w:tr>
      <w:tr w:rsidR="007630E3" w:rsidRPr="006820B2" w14:paraId="6C584E6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0B3AE" w14:textId="77777777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9F446" w14:textId="77777777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D0801" w14:textId="2ACA53E3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901C0" w14:textId="5960F52A" w:rsidR="007630E3" w:rsidRPr="006820B2" w:rsidRDefault="006820B2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51876" w14:textId="3A24735A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2 400,00</w:t>
            </w:r>
          </w:p>
        </w:tc>
      </w:tr>
      <w:tr w:rsidR="009D5226" w:rsidRPr="006820B2" w14:paraId="6C2EC8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E7F3C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4037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641A0" w14:textId="1989DB1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07CF4" w14:textId="71B218E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70B7" w14:textId="679236E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5 506,28</w:t>
            </w:r>
          </w:p>
        </w:tc>
      </w:tr>
      <w:tr w:rsidR="009D5226" w:rsidRPr="006820B2" w14:paraId="5710AA0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C5547" w14:textId="77777777" w:rsidR="009D5226" w:rsidRPr="006820B2" w:rsidRDefault="009D5226" w:rsidP="009D5226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52D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7F2D4" w14:textId="6FD0AA8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833D" w14:textId="4713C8F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674ED" w14:textId="09BCFD54" w:rsidR="009D5226" w:rsidRPr="006820B2" w:rsidRDefault="007630E3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14 600</w:t>
            </w:r>
            <w:r w:rsidR="009D5226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9D5226" w:rsidRPr="006820B2" w14:paraId="2B50085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998C" w14:textId="58A6633C" w:rsidR="009D5226" w:rsidRPr="006820B2" w:rsidRDefault="009D5226" w:rsidP="009D5226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ab/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88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074CF" w14:textId="217E16F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54707" w14:textId="009AEFA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2B4D4" w14:textId="21765EC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18 768,00</w:t>
            </w:r>
          </w:p>
        </w:tc>
      </w:tr>
      <w:tr w:rsidR="009D5226" w:rsidRPr="006820B2" w14:paraId="60AF0AC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329A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2E742" w14:textId="2EA6D601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E954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0ED5B" w14:textId="52E84BA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E7081" w14:textId="66F889C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9D5226" w:rsidRPr="006820B2" w14:paraId="34EC1DC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0246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12A2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B16D9" w14:textId="05EF4F3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86643" w14:textId="5CA3A51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F3AD" w14:textId="67CB498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9D5226" w:rsidRPr="006820B2" w14:paraId="7E3567E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6DF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581B5" w14:textId="72854FB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DB7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FACD2" w14:textId="333F190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5C5E2" w14:textId="39A77FF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9 420,00</w:t>
            </w:r>
          </w:p>
        </w:tc>
      </w:tr>
      <w:tr w:rsidR="009D5226" w:rsidRPr="006820B2" w14:paraId="168B451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ACEF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C467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85686" w14:textId="70D5C4C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0184" w14:textId="26CA4C3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2C639" w14:textId="6CED0F34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1 432,00</w:t>
            </w:r>
          </w:p>
        </w:tc>
      </w:tr>
      <w:tr w:rsidR="009D5226" w:rsidRPr="006820B2" w14:paraId="60CC6E7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10C5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681A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07DD7" w14:textId="2149BE8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89D7C" w14:textId="5B462D6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E8BF8" w14:textId="1ED704F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7 988,00</w:t>
            </w:r>
          </w:p>
        </w:tc>
      </w:tr>
      <w:tr w:rsidR="009D5226" w:rsidRPr="006820B2" w14:paraId="6A6EC47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2331" w14:textId="7B96BCC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01D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081C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044E8" w14:textId="5BAA350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2B01" w14:textId="15EBDA85" w:rsidR="009D5226" w:rsidRPr="006820B2" w:rsidRDefault="008C6709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17 871,05</w:t>
            </w:r>
          </w:p>
        </w:tc>
      </w:tr>
      <w:tr w:rsidR="009D5226" w:rsidRPr="006820B2" w14:paraId="334CDDE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E4AFA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F4FA8" w14:textId="60D44C6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FBD2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EBFF" w14:textId="2BC0883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25328" w14:textId="37975879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2 900,00</w:t>
            </w:r>
          </w:p>
        </w:tc>
      </w:tr>
      <w:tr w:rsidR="009D5226" w:rsidRPr="006820B2" w14:paraId="5C2D5F2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A38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3607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7B16E" w14:textId="149E376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EB5C3" w14:textId="06FDC28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A36D" w14:textId="64B75E3F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2 900,00</w:t>
            </w:r>
          </w:p>
        </w:tc>
      </w:tr>
      <w:tr w:rsidR="009D5226" w:rsidRPr="006820B2" w14:paraId="3625009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B108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4F2EF" w14:textId="4E8CA6E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8C55D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87B72" w14:textId="59690AB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48526" w14:textId="43C7292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757,05</w:t>
            </w:r>
          </w:p>
        </w:tc>
      </w:tr>
      <w:tr w:rsidR="009D5226" w:rsidRPr="006820B2" w14:paraId="4D0A219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6CE7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AB6C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3593E" w14:textId="0DF510E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9502" w14:textId="1A48092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866BC" w14:textId="34143C1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757,05</w:t>
            </w:r>
          </w:p>
        </w:tc>
      </w:tr>
      <w:tr w:rsidR="009D5226" w:rsidRPr="006820B2" w14:paraId="77F17EA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F6E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F24E" w14:textId="74AF573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573E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B348A" w14:textId="7EF2BD5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B55A6" w14:textId="1CB1801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color w:val="EE0000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9D5226" w:rsidRPr="006820B2" w14:paraId="74BB95B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403C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33D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FB84C" w14:textId="669FAF1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FDC6" w14:textId="4B315B1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D5750" w14:textId="608AFB2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9D5226" w:rsidRPr="006820B2" w14:paraId="319C64C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1818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2197D" w14:textId="78218AF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B2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9CF5" w14:textId="34F5A6D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82551" w14:textId="39DC1E3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9D5226" w:rsidRPr="006820B2" w14:paraId="1B8CFA8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B946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56BE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93C9C" w14:textId="7BD0ED41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EF6E" w14:textId="5038018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C4918" w14:textId="399CA94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9D5226" w:rsidRPr="006820B2" w14:paraId="0DD2A48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DED88" w14:textId="2D6FBDB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E576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B8120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594BF" w14:textId="6B4EDE0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8416D" w14:textId="2BC30C65" w:rsidR="009D5226" w:rsidRPr="006820B2" w:rsidRDefault="0010208F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</w:t>
            </w:r>
            <w:r w:rsidR="008C6709" w:rsidRPr="006820B2">
              <w:rPr>
                <w:rFonts w:eastAsia="Times New Roman" w:cstheme="minorHAnsi"/>
                <w:b/>
                <w:bCs/>
                <w:kern w:val="3"/>
              </w:rPr>
              <w:t>54 500,00</w:t>
            </w:r>
          </w:p>
        </w:tc>
      </w:tr>
      <w:tr w:rsidR="009D5226" w:rsidRPr="006820B2" w14:paraId="4633D3F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F429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B04DB" w14:textId="6C423BF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6298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36C45" w14:textId="2D9B429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D5934" w14:textId="5626DB97" w:rsidR="009D5226" w:rsidRPr="006820B2" w:rsidRDefault="0010208F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</w:t>
            </w:r>
            <w:r w:rsidR="009D5226" w:rsidRPr="006820B2">
              <w:rPr>
                <w:rFonts w:eastAsia="Times New Roman" w:cstheme="minorHAnsi"/>
                <w:kern w:val="3"/>
              </w:rPr>
              <w:t>50 000,00</w:t>
            </w:r>
          </w:p>
        </w:tc>
      </w:tr>
      <w:tr w:rsidR="0010208F" w:rsidRPr="006820B2" w14:paraId="1C74669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DCCD8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85D87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8BC77" w14:textId="273860EC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2480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2F275" w14:textId="38EB0F55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Dotacja podmiotowa z budżetu dla samorządowej instytucji kultury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2216" w14:textId="2CB8024D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50 000,00</w:t>
            </w:r>
          </w:p>
        </w:tc>
      </w:tr>
      <w:tr w:rsidR="0010208F" w:rsidRPr="006820B2" w14:paraId="49BCA72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AC1AB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47AB6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47DCB" w14:textId="7149FC62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AC152" w14:textId="105E5B12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721E9" w14:textId="7194023D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200 000,00</w:t>
            </w:r>
          </w:p>
        </w:tc>
      </w:tr>
      <w:tr w:rsidR="0010208F" w:rsidRPr="006820B2" w14:paraId="1E986CC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D8A07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51125" w14:textId="536D548D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BA24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4E11B" w14:textId="7A65B519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C7D1D" w14:textId="7BF18FDE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4 500,00</w:t>
            </w:r>
          </w:p>
        </w:tc>
      </w:tr>
      <w:tr w:rsidR="0010208F" w:rsidRPr="006820B2" w14:paraId="1704E9FF" w14:textId="77777777" w:rsidTr="006820B2">
        <w:trPr>
          <w:trHeight w:val="62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482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57639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54EFD" w14:textId="5B7911A4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FD4EE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2F93F110" w14:textId="2238A8DB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 xml:space="preserve">„Budowa pomnika Franciszka Kossaka w Majdanie </w:t>
            </w:r>
            <w:proofErr w:type="spellStart"/>
            <w:r w:rsidRPr="006820B2">
              <w:rPr>
                <w:rFonts w:cstheme="minorHAnsi"/>
              </w:rPr>
              <w:t>Golczańskim</w:t>
            </w:r>
            <w:proofErr w:type="spellEnd"/>
            <w:r w:rsidRPr="006820B2">
              <w:rPr>
                <w:rFonts w:cstheme="minorHAnsi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3D2A5" w14:textId="62277295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4 500,00</w:t>
            </w:r>
          </w:p>
        </w:tc>
      </w:tr>
      <w:tr w:rsidR="0010208F" w:rsidRPr="006820B2" w14:paraId="35EEB45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46B64" w14:textId="55FD7872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8AD87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D17B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259C9" w14:textId="3170B9CE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B68C2" w14:textId="36D4B695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72 200,39</w:t>
            </w:r>
          </w:p>
        </w:tc>
      </w:tr>
      <w:tr w:rsidR="0010208F" w:rsidRPr="006820B2" w14:paraId="01A344B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90E0F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D0D7F" w14:textId="49E3EABB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92601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B95E2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1C349" w14:textId="64E76EC9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Obiekty sportowe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DAC9A" w14:textId="0052D3AB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10208F" w:rsidRPr="006820B2" w14:paraId="618EB93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15FA5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13C8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6CD80" w14:textId="4F4E153E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68C47" w14:textId="67CA5C48" w:rsidR="0010208F" w:rsidRPr="006820B2" w:rsidRDefault="0010208F" w:rsidP="0010208F">
            <w:pPr>
              <w:tabs>
                <w:tab w:val="left" w:pos="1215"/>
              </w:tabs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06564" w14:textId="065F11C1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27 896,00</w:t>
            </w:r>
          </w:p>
        </w:tc>
      </w:tr>
      <w:tr w:rsidR="0010208F" w:rsidRPr="006820B2" w14:paraId="2AE949D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3D59A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66198" w14:textId="77777777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AC662" w14:textId="296B4A49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95FFD" w14:textId="2D1A4504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44433" w14:textId="74D12F0B" w:rsidR="0010208F" w:rsidRPr="006820B2" w:rsidRDefault="0010208F" w:rsidP="0010208F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44 304,39</w:t>
            </w:r>
          </w:p>
        </w:tc>
      </w:tr>
    </w:tbl>
    <w:p w14:paraId="0D33BCE0" w14:textId="77777777" w:rsidR="006820B2" w:rsidRDefault="006820B2" w:rsidP="00CD638A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443BABD7" w14:textId="28C0F2EA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3. </w:t>
      </w:r>
      <w:r w:rsidRPr="006820B2">
        <w:rPr>
          <w:rFonts w:eastAsia="Times New Roman" w:cstheme="minorHAnsi"/>
          <w:kern w:val="3"/>
          <w:lang w:eastAsia="pl-PL"/>
        </w:rPr>
        <w:t xml:space="preserve">Zmniejsza się plan wydatków o kwotę: 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28 216,00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403C40AE" w14:textId="2E0FE935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>wydatki  bieżące –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 28 216,00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628A2A6D" w14:textId="174AE6BD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wydatki majątkowe – 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0,00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018FE125" w14:textId="77777777" w:rsidTr="002F13FD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A81EB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70AE9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A4DC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65DF6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81BD1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86CEC" w:rsidRPr="006820B2" w14:paraId="4A225CA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CEF1C" w14:textId="1E4F8CE8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DAE28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F2795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68B5" w14:textId="57BA6C40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OBSŁUGA DŁUGU PUBLICZNEGO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3989C" w14:textId="57740D4E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28 216,00</w:t>
            </w:r>
          </w:p>
        </w:tc>
      </w:tr>
      <w:tr w:rsidR="00D86CEC" w:rsidRPr="006820B2" w14:paraId="64A159C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8307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764A8" w14:textId="153E8722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D54F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0D8E6" w14:textId="3A0184B7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DDBAD" w14:textId="2E725B93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28 216,00</w:t>
            </w:r>
          </w:p>
        </w:tc>
      </w:tr>
      <w:tr w:rsidR="00D86CEC" w:rsidRPr="006820B2" w14:paraId="4B1E6EA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F2B8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4840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AA330" w14:textId="1D818E89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358AE" w14:textId="4E535BE6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DE8F1" w14:textId="795F4E65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28 216,00</w:t>
            </w:r>
          </w:p>
        </w:tc>
      </w:tr>
    </w:tbl>
    <w:p w14:paraId="69887F8B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3491E724" w14:textId="2AB92905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6820B2">
        <w:rPr>
          <w:rFonts w:eastAsia="Calibri" w:cstheme="minorHAnsi"/>
          <w:b/>
          <w:bCs/>
          <w:kern w:val="3"/>
          <w:lang w:eastAsia="pl-PL"/>
        </w:rPr>
        <w:t>§ 4.</w:t>
      </w:r>
      <w:r w:rsidRPr="006820B2">
        <w:rPr>
          <w:rFonts w:eastAsia="Calibri" w:cstheme="minorHAnsi"/>
          <w:bCs/>
          <w:kern w:val="3"/>
          <w:lang w:eastAsia="pl-PL"/>
        </w:rPr>
        <w:t xml:space="preserve"> 1. W wyniku dokonanych zmian zwiększa się deficyt budżetu o kwotę </w:t>
      </w:r>
      <w:r w:rsidR="009A2E56">
        <w:rPr>
          <w:rFonts w:eastAsia="Calibri" w:cstheme="minorHAnsi"/>
          <w:bCs/>
          <w:kern w:val="3"/>
          <w:lang w:eastAsia="pl-PL"/>
        </w:rPr>
        <w:t>610</w:t>
      </w:r>
      <w:r w:rsidR="003A03DF" w:rsidRPr="006820B2">
        <w:rPr>
          <w:rFonts w:eastAsia="Calibri" w:cstheme="minorHAnsi"/>
          <w:bCs/>
          <w:kern w:val="3"/>
          <w:lang w:eastAsia="pl-PL"/>
        </w:rPr>
        <w:t>.</w:t>
      </w:r>
      <w:r w:rsidR="009A2E56">
        <w:rPr>
          <w:rFonts w:eastAsia="Calibri" w:cstheme="minorHAnsi"/>
          <w:bCs/>
          <w:kern w:val="3"/>
          <w:lang w:eastAsia="pl-PL"/>
        </w:rPr>
        <w:t>9</w:t>
      </w:r>
      <w:r w:rsidR="003A03DF" w:rsidRPr="006820B2">
        <w:rPr>
          <w:rFonts w:eastAsia="Calibri" w:cstheme="minorHAnsi"/>
          <w:bCs/>
          <w:kern w:val="3"/>
          <w:lang w:eastAsia="pl-PL"/>
        </w:rPr>
        <w:t>48,92</w:t>
      </w:r>
      <w:r w:rsidRPr="006820B2">
        <w:rPr>
          <w:rFonts w:eastAsia="Calibri" w:cstheme="minorHAnsi"/>
          <w:bCs/>
          <w:kern w:val="3"/>
          <w:lang w:eastAsia="pl-PL"/>
        </w:rPr>
        <w:t xml:space="preserve"> zł do kwoty </w:t>
      </w:r>
      <w:r w:rsidR="009A2E56">
        <w:rPr>
          <w:rFonts w:eastAsia="Calibri" w:cstheme="minorHAnsi"/>
          <w:bCs/>
          <w:kern w:val="3"/>
          <w:lang w:eastAsia="pl-PL"/>
        </w:rPr>
        <w:t>2.174.890,64</w:t>
      </w:r>
      <w:r w:rsidRPr="006820B2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6820B2">
        <w:rPr>
          <w:rFonts w:cstheme="minorHAnsi"/>
        </w:rPr>
        <w:t xml:space="preserve">przychody z tytułu nadwyżki z lat ubiegłych w kwocie </w:t>
      </w:r>
      <w:r w:rsidR="003A03DF" w:rsidRPr="006820B2">
        <w:rPr>
          <w:rFonts w:cstheme="minorHAnsi"/>
        </w:rPr>
        <w:t>1.</w:t>
      </w:r>
      <w:r w:rsidR="009A2E56">
        <w:rPr>
          <w:rFonts w:cstheme="minorHAnsi"/>
        </w:rPr>
        <w:t>898.995</w:t>
      </w:r>
      <w:r w:rsidR="003A03DF" w:rsidRPr="006820B2">
        <w:rPr>
          <w:rFonts w:cstheme="minorHAnsi"/>
        </w:rPr>
        <w:t>,00</w:t>
      </w:r>
      <w:r w:rsidRPr="006820B2">
        <w:rPr>
          <w:rFonts w:cstheme="minorHAnsi"/>
        </w:rPr>
        <w:t xml:space="preserve"> zł,  przychody jednostek samorządu terytorialnego z wynikających z rozliczenia środków </w:t>
      </w:r>
      <w:r w:rsidRPr="006820B2">
        <w:rPr>
          <w:rFonts w:cstheme="minorHAnsi"/>
        </w:rPr>
        <w:lastRenderedPageBreak/>
        <w:t xml:space="preserve">określonych w art. 5 ust. 1 pkt 2 ustawy i dotacji na realizację programu, projektu lub zadania finansowanego z udziałem tych środków w kwocie 242.184,80 zł oraz </w:t>
      </w:r>
      <w:r w:rsidRPr="006820B2">
        <w:rPr>
          <w:rFonts w:eastAsia="Calibri" w:cstheme="minorHAnsi"/>
          <w:bCs/>
          <w:kern w:val="3"/>
          <w:lang w:eastAsia="pl-PL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</w:t>
      </w:r>
      <w:r w:rsidR="003A03DF" w:rsidRPr="006820B2">
        <w:rPr>
          <w:rFonts w:eastAsia="Calibri" w:cstheme="minorHAnsi"/>
          <w:bCs/>
          <w:kern w:val="3"/>
          <w:lang w:eastAsia="pl-PL"/>
        </w:rPr>
        <w:t>33.710,84</w:t>
      </w:r>
      <w:r w:rsidRPr="006820B2">
        <w:rPr>
          <w:rFonts w:eastAsia="Calibri" w:cstheme="minorHAnsi"/>
          <w:bCs/>
          <w:kern w:val="3"/>
          <w:lang w:eastAsia="pl-PL"/>
        </w:rPr>
        <w:t xml:space="preserve"> zł.</w:t>
      </w:r>
    </w:p>
    <w:p w14:paraId="5C5D1C47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7B12C594" w14:textId="4B6AD716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6820B2">
        <w:rPr>
          <w:rFonts w:eastAsia="Calibri" w:cstheme="minorHAnsi"/>
          <w:kern w:val="3"/>
          <w:lang w:eastAsia="pl-PL"/>
        </w:rPr>
        <w:t xml:space="preserve">2. Zwiększa się plan przychodów o kwotę </w:t>
      </w:r>
      <w:r w:rsidR="009A2E56">
        <w:rPr>
          <w:rFonts w:eastAsia="Calibri" w:cstheme="minorHAnsi"/>
          <w:kern w:val="3"/>
          <w:lang w:eastAsia="pl-PL"/>
        </w:rPr>
        <w:t>610.948</w:t>
      </w:r>
      <w:r w:rsidR="003A03DF" w:rsidRPr="006820B2">
        <w:rPr>
          <w:rFonts w:eastAsia="Calibri" w:cstheme="minorHAnsi"/>
          <w:kern w:val="3"/>
          <w:lang w:eastAsia="pl-PL"/>
        </w:rPr>
        <w:t xml:space="preserve">,92 </w:t>
      </w:r>
      <w:r w:rsidRPr="006820B2">
        <w:rPr>
          <w:rFonts w:eastAsia="Calibri" w:cstheme="minorHAnsi"/>
          <w:kern w:val="3"/>
          <w:lang w:eastAsia="pl-PL"/>
        </w:rPr>
        <w:t xml:space="preserve">zł. Ustala się łączną kwotę planowanych przychodów w wysokości </w:t>
      </w:r>
      <w:r w:rsidR="009A2E56">
        <w:rPr>
          <w:rFonts w:eastAsia="Calibri" w:cstheme="minorHAnsi"/>
          <w:kern w:val="3"/>
          <w:lang w:eastAsia="pl-PL"/>
        </w:rPr>
        <w:t>2.174.890,64</w:t>
      </w:r>
      <w:r w:rsidRPr="006820B2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3A03DF" w:rsidRPr="006820B2" w14:paraId="68B1307B" w14:textId="77777777" w:rsidTr="002F13FD">
        <w:tc>
          <w:tcPr>
            <w:tcW w:w="988" w:type="dxa"/>
          </w:tcPr>
          <w:p w14:paraId="1A32AD4A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252EA05D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08CAD745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A03DF" w:rsidRPr="006820B2" w14:paraId="25AC9600" w14:textId="77777777" w:rsidTr="002F13FD">
        <w:tc>
          <w:tcPr>
            <w:tcW w:w="988" w:type="dxa"/>
          </w:tcPr>
          <w:p w14:paraId="709DC449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905</w:t>
            </w:r>
          </w:p>
        </w:tc>
        <w:tc>
          <w:tcPr>
            <w:tcW w:w="6662" w:type="dxa"/>
          </w:tcPr>
          <w:p w14:paraId="6F800A0B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Cs/>
                <w:kern w:val="3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59" w:type="dxa"/>
          </w:tcPr>
          <w:p w14:paraId="1E0E4CFF" w14:textId="4A09CA69" w:rsidR="00CD638A" w:rsidRPr="006820B2" w:rsidRDefault="003A03DF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33 710,84</w:t>
            </w:r>
          </w:p>
        </w:tc>
      </w:tr>
      <w:tr w:rsidR="003A03DF" w:rsidRPr="006820B2" w14:paraId="5375D19A" w14:textId="77777777" w:rsidTr="002F13FD">
        <w:tc>
          <w:tcPr>
            <w:tcW w:w="988" w:type="dxa"/>
          </w:tcPr>
          <w:p w14:paraId="69033CCA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C3FF377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7C6BED26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 xml:space="preserve"> 242.184,80</w:t>
            </w:r>
          </w:p>
        </w:tc>
      </w:tr>
      <w:tr w:rsidR="003A03DF" w:rsidRPr="006820B2" w14:paraId="04033202" w14:textId="77777777" w:rsidTr="002F13FD">
        <w:tc>
          <w:tcPr>
            <w:tcW w:w="988" w:type="dxa"/>
          </w:tcPr>
          <w:p w14:paraId="69F6D217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3CE6B1B2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793BBE5F" w14:textId="16052520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1.</w:t>
            </w:r>
            <w:r w:rsidR="009A2E56">
              <w:rPr>
                <w:rFonts w:eastAsia="Calibri" w:cstheme="minorHAnsi"/>
                <w:kern w:val="3"/>
                <w:lang w:eastAsia="pl-PL"/>
              </w:rPr>
              <w:t>898.995,00</w:t>
            </w:r>
          </w:p>
        </w:tc>
      </w:tr>
      <w:tr w:rsidR="00CD638A" w:rsidRPr="006820B2" w14:paraId="27B7A3F6" w14:textId="77777777" w:rsidTr="002F13FD">
        <w:tc>
          <w:tcPr>
            <w:tcW w:w="7650" w:type="dxa"/>
            <w:gridSpan w:val="2"/>
          </w:tcPr>
          <w:p w14:paraId="09A234FF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2ED7CBF1" w14:textId="4E7AC2F1" w:rsidR="00CD638A" w:rsidRPr="006820B2" w:rsidRDefault="009A2E56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>
              <w:rPr>
                <w:rFonts w:eastAsia="Calibri" w:cstheme="minorHAnsi"/>
                <w:b/>
                <w:bCs/>
                <w:kern w:val="3"/>
                <w:lang w:eastAsia="pl-PL"/>
              </w:rPr>
              <w:t>2.174.890,64</w:t>
            </w:r>
          </w:p>
        </w:tc>
      </w:tr>
    </w:tbl>
    <w:p w14:paraId="4B19CBD0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67DD118" w14:textId="77777777" w:rsidR="007630E3" w:rsidRPr="006820B2" w:rsidRDefault="00A5029F" w:rsidP="007630E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 w:rsidRPr="006820B2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Pr="006820B2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Pr="006820B2">
        <w:rPr>
          <w:rFonts w:asciiTheme="minorHAnsi" w:hAnsiTheme="minorHAnsi" w:cstheme="minorHAnsi"/>
          <w:sz w:val="22"/>
          <w:szCs w:val="22"/>
        </w:rPr>
        <w:br/>
        <w:t>w 2026 r. wynikające z odrębnych ustaw:</w:t>
      </w:r>
    </w:p>
    <w:p w14:paraId="2D148297" w14:textId="399C87FE" w:rsidR="00A5029F" w:rsidRPr="006820B2" w:rsidRDefault="00A5029F" w:rsidP="007630E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1) ustala się dochody w kwocie </w:t>
      </w:r>
      <w:r w:rsidR="00CA535D">
        <w:rPr>
          <w:rFonts w:asciiTheme="minorHAnsi" w:hAnsiTheme="minorHAnsi" w:cstheme="minorHAnsi"/>
          <w:sz w:val="22"/>
          <w:szCs w:val="22"/>
        </w:rPr>
        <w:t>99.544,65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z tytułu wydawania zezwoleń na sprzedaż napojów alkoholowych, przychody z</w:t>
      </w:r>
      <w:r w:rsidRPr="006820B2">
        <w:rPr>
          <w:rFonts w:asciiTheme="minorHAnsi" w:eastAsia="Calibri" w:hAnsiTheme="minorHAnsi" w:cstheme="minorHAnsi"/>
          <w:bCs/>
          <w:sz w:val="22"/>
          <w:szCs w:val="22"/>
        </w:rPr>
        <w:t xml:space="preserve"> niewykorzystanych środków pieniężnych</w:t>
      </w:r>
      <w:r w:rsidRPr="006820B2">
        <w:rPr>
          <w:rFonts w:asciiTheme="minorHAnsi" w:hAnsiTheme="minorHAnsi" w:cstheme="minorHAnsi"/>
          <w:sz w:val="22"/>
          <w:szCs w:val="22"/>
        </w:rPr>
        <w:t xml:space="preserve"> w kwocie 13.441,63 zł </w:t>
      </w:r>
      <w:r w:rsidRPr="006820B2">
        <w:rPr>
          <w:rFonts w:asciiTheme="minorHAnsi" w:hAnsiTheme="minorHAnsi" w:cstheme="minorHAnsi"/>
          <w:sz w:val="22"/>
          <w:szCs w:val="22"/>
        </w:rPr>
        <w:br/>
        <w:t xml:space="preserve">oraz wydatki w kwocie </w:t>
      </w:r>
      <w:r w:rsidR="007630E3" w:rsidRPr="006820B2">
        <w:rPr>
          <w:rFonts w:asciiTheme="minorHAnsi" w:hAnsiTheme="minorHAnsi" w:cstheme="minorHAnsi"/>
          <w:sz w:val="22"/>
          <w:szCs w:val="22"/>
        </w:rPr>
        <w:t>99.956,28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na realizację zadań określonych w gminnym programie profilaktyki i rozwiązywania problemów alkoholowych stosownie do art. 18 ustawy z dnia 26 października 1982 roku o wychowaniu w trzeźwości i przeciwdziałaniu alkoholizmowi (Dz. U. z 2023 r. poz.2151 z późn.zm.) i wydatki w kwocie 1</w:t>
      </w:r>
      <w:r w:rsidR="007630E3" w:rsidRPr="006820B2">
        <w:rPr>
          <w:rFonts w:asciiTheme="minorHAnsi" w:hAnsiTheme="minorHAnsi" w:cstheme="minorHAnsi"/>
          <w:sz w:val="22"/>
          <w:szCs w:val="22"/>
        </w:rPr>
        <w:t>3.</w:t>
      </w:r>
      <w:r w:rsidRPr="006820B2">
        <w:rPr>
          <w:rFonts w:asciiTheme="minorHAnsi" w:hAnsiTheme="minorHAnsi" w:cstheme="minorHAnsi"/>
          <w:sz w:val="22"/>
          <w:szCs w:val="22"/>
        </w:rPr>
        <w:t xml:space="preserve">000,00 zł na realizację zadań określonych w gminnym programie przeciwdziałania narkomanii stosownie do art.10 ust.2 ustawy z dnia 29 lipca 2005 r. o przeciwdziałaniu narkomanii (Dz. U. z 2023 r. poz.1939 z </w:t>
      </w:r>
      <w:proofErr w:type="spellStart"/>
      <w:r w:rsidRPr="006820B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20B2">
        <w:rPr>
          <w:rFonts w:asciiTheme="minorHAnsi" w:hAnsiTheme="minorHAnsi" w:cstheme="minorHAnsi"/>
          <w:sz w:val="22"/>
          <w:szCs w:val="22"/>
        </w:rPr>
        <w:t>. zm.);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596"/>
        <w:gridCol w:w="5633"/>
        <w:gridCol w:w="1454"/>
      </w:tblGrid>
      <w:tr w:rsidR="007630E3" w:rsidRPr="006820B2" w14:paraId="51E910BD" w14:textId="77777777" w:rsidTr="00A5029F">
        <w:trPr>
          <w:trHeight w:val="270"/>
        </w:trPr>
        <w:tc>
          <w:tcPr>
            <w:tcW w:w="623" w:type="dxa"/>
          </w:tcPr>
          <w:p w14:paraId="06E29AA0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756</w:t>
            </w:r>
          </w:p>
        </w:tc>
        <w:tc>
          <w:tcPr>
            <w:tcW w:w="903" w:type="dxa"/>
          </w:tcPr>
          <w:p w14:paraId="3E528F5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596" w:type="dxa"/>
          </w:tcPr>
          <w:p w14:paraId="0051E4A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633" w:type="dxa"/>
          </w:tcPr>
          <w:p w14:paraId="60BECC83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54" w:type="dxa"/>
          </w:tcPr>
          <w:p w14:paraId="12B8AD9D" w14:textId="089FE58F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99 544,65</w:t>
            </w:r>
          </w:p>
        </w:tc>
      </w:tr>
      <w:tr w:rsidR="007630E3" w:rsidRPr="006820B2" w14:paraId="487F9A53" w14:textId="77777777" w:rsidTr="00A5029F">
        <w:trPr>
          <w:trHeight w:val="510"/>
        </w:trPr>
        <w:tc>
          <w:tcPr>
            <w:tcW w:w="623" w:type="dxa"/>
          </w:tcPr>
          <w:p w14:paraId="7533FF0B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66CC47C6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75618</w:t>
            </w:r>
          </w:p>
        </w:tc>
        <w:tc>
          <w:tcPr>
            <w:tcW w:w="596" w:type="dxa"/>
          </w:tcPr>
          <w:p w14:paraId="45EA5DA8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5633" w:type="dxa"/>
          </w:tcPr>
          <w:p w14:paraId="4B17D0F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 xml:space="preserve">Wpływy z innych opłat stanowiących dochody </w:t>
            </w:r>
            <w:proofErr w:type="spellStart"/>
            <w:r w:rsidRPr="006820B2">
              <w:rPr>
                <w:rFonts w:eastAsia="Calibri" w:cstheme="minorHAnsi"/>
                <w:b/>
                <w:bCs/>
              </w:rPr>
              <w:t>jst</w:t>
            </w:r>
            <w:proofErr w:type="spellEnd"/>
            <w:r w:rsidRPr="006820B2">
              <w:rPr>
                <w:rFonts w:eastAsia="Calibri" w:cstheme="minorHAnsi"/>
                <w:b/>
                <w:bCs/>
              </w:rPr>
              <w:t xml:space="preserve"> na podstawie ustaw</w:t>
            </w:r>
          </w:p>
        </w:tc>
        <w:tc>
          <w:tcPr>
            <w:tcW w:w="1454" w:type="dxa"/>
          </w:tcPr>
          <w:p w14:paraId="6BB98DBE" w14:textId="28629397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99 544,65</w:t>
            </w:r>
          </w:p>
        </w:tc>
      </w:tr>
      <w:tr w:rsidR="007630E3" w:rsidRPr="006820B2" w14:paraId="72611EA3" w14:textId="77777777" w:rsidTr="00A5029F">
        <w:trPr>
          <w:trHeight w:val="510"/>
        </w:trPr>
        <w:tc>
          <w:tcPr>
            <w:tcW w:w="623" w:type="dxa"/>
          </w:tcPr>
          <w:p w14:paraId="625035F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3A345B4B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596" w:type="dxa"/>
          </w:tcPr>
          <w:p w14:paraId="059F160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0480</w:t>
            </w:r>
          </w:p>
        </w:tc>
        <w:tc>
          <w:tcPr>
            <w:tcW w:w="5633" w:type="dxa"/>
          </w:tcPr>
          <w:p w14:paraId="431DC75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Wpływy z opłat za wydawanie zezwoleń na sprzedaż alkoholu</w:t>
            </w:r>
          </w:p>
        </w:tc>
        <w:tc>
          <w:tcPr>
            <w:tcW w:w="1454" w:type="dxa"/>
          </w:tcPr>
          <w:p w14:paraId="68752D8B" w14:textId="71F5B844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99 544,65</w:t>
            </w:r>
          </w:p>
        </w:tc>
      </w:tr>
    </w:tbl>
    <w:p w14:paraId="12E137B2" w14:textId="77777777" w:rsidR="00A5029F" w:rsidRPr="006820B2" w:rsidRDefault="00A5029F" w:rsidP="00A5029F">
      <w:pPr>
        <w:spacing w:after="240"/>
        <w:rPr>
          <w:rFonts w:cstheme="minorHAnsi"/>
          <w:color w:val="EE0000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34"/>
        <w:gridCol w:w="709"/>
        <w:gridCol w:w="5633"/>
        <w:gridCol w:w="1454"/>
      </w:tblGrid>
      <w:tr w:rsidR="00A5029F" w:rsidRPr="006820B2" w14:paraId="04E11159" w14:textId="77777777" w:rsidTr="00A5029F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717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DF3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38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5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FC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OCHRONA ZDROWIA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6EC" w14:textId="4E27404A" w:rsidR="00A5029F" w:rsidRPr="006820B2" w:rsidRDefault="00CA535D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112 956,28</w:t>
            </w:r>
          </w:p>
        </w:tc>
      </w:tr>
      <w:tr w:rsidR="00A5029F" w:rsidRPr="006820B2" w14:paraId="4A604DD4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2CF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CC1E5C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85153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59A38B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87EFB3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Zwalczanie narkomanii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A78E119" w14:textId="6FA5F2AE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7630E3" w:rsidRPr="006820B2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6820B2">
              <w:rPr>
                <w:rFonts w:eastAsia="Times New Roman" w:cstheme="minorHAnsi"/>
                <w:b/>
                <w:bCs/>
                <w:lang w:eastAsia="pl-PL"/>
              </w:rPr>
              <w:t xml:space="preserve"> 000,00</w:t>
            </w:r>
          </w:p>
        </w:tc>
      </w:tr>
      <w:tr w:rsidR="00A5029F" w:rsidRPr="006820B2" w14:paraId="7F326BCF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9E5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0C4692F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A81736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23346C64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2D2F007C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144,00</w:t>
            </w:r>
          </w:p>
        </w:tc>
      </w:tr>
      <w:tr w:rsidR="00A5029F" w:rsidRPr="006820B2" w14:paraId="62155D73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F17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1613EA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AADC59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78216C9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4B0EA33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21,00</w:t>
            </w:r>
          </w:p>
        </w:tc>
      </w:tr>
      <w:tr w:rsidR="00A5029F" w:rsidRPr="006820B2" w14:paraId="45492973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E41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870FBA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1722EF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4170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47FE37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94709A0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835,00</w:t>
            </w:r>
          </w:p>
        </w:tc>
      </w:tr>
      <w:tr w:rsidR="00A5029F" w:rsidRPr="006820B2" w14:paraId="66674A58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F0F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6B7381C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9459D0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EA62688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720F518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3 000,00</w:t>
            </w:r>
          </w:p>
        </w:tc>
      </w:tr>
      <w:tr w:rsidR="00A5029F" w:rsidRPr="006820B2" w14:paraId="4887AC42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DC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34C85B4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562E5E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E197A7F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27D35D9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1 000,00</w:t>
            </w:r>
          </w:p>
        </w:tc>
      </w:tr>
      <w:tr w:rsidR="00A5029F" w:rsidRPr="006820B2" w14:paraId="052DBCE7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458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4BF446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8B0C5E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0A5845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8D1D6E4" w14:textId="7F356757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</w:t>
            </w:r>
            <w:r w:rsidR="00A5029F" w:rsidRPr="006820B2">
              <w:rPr>
                <w:rFonts w:eastAsia="Times New Roman" w:cstheme="minorHAnsi"/>
                <w:lang w:eastAsia="pl-PL"/>
              </w:rPr>
              <w:t xml:space="preserve"> 000,00</w:t>
            </w:r>
          </w:p>
        </w:tc>
      </w:tr>
      <w:tr w:rsidR="00A5029F" w:rsidRPr="006820B2" w14:paraId="3D0F2F21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95C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lastRenderedPageBreak/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8E1CA8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85154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2924815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88241E3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Przeciwdziałanie alkoholizmowi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826A185" w14:textId="08D8AD73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99 956,28</w:t>
            </w:r>
          </w:p>
        </w:tc>
      </w:tr>
      <w:tr w:rsidR="00A5029F" w:rsidRPr="006820B2" w14:paraId="7E749BBD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C73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8DAC56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BD4B9C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3030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AE785DE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Różne wydatki na rzecz osób fizycznych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F07848B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65EA63CA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9A4B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F371A2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FF3C52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5E03C37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6730742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73ED7C76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1D0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E7DEE9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5037B8C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4B7950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1DD5AB5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144,00</w:t>
            </w:r>
          </w:p>
        </w:tc>
      </w:tr>
      <w:tr w:rsidR="00A5029F" w:rsidRPr="006820B2" w14:paraId="7F5D5081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A93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E85521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BAA25F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4170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97FAC75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207C6AB" w14:textId="7922CF2A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12 4</w:t>
            </w:r>
            <w:r w:rsidR="00A5029F" w:rsidRPr="006820B2">
              <w:rPr>
                <w:rFonts w:eastAsia="Times New Roman" w:cstheme="minorHAnsi"/>
                <w:lang w:eastAsia="pl-PL"/>
              </w:rPr>
              <w:t>00,00</w:t>
            </w:r>
          </w:p>
        </w:tc>
      </w:tr>
      <w:tr w:rsidR="00A5029F" w:rsidRPr="006820B2" w14:paraId="01BE4515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28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65E6A3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F1EDC3B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4190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DF3D278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Nagrody konkursowe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DDE3C5A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0CCF3D5C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D7D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9A07F0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D3674D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D2CCCD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ABA6C07" w14:textId="70A3D827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17 506,28</w:t>
            </w:r>
          </w:p>
        </w:tc>
      </w:tr>
      <w:tr w:rsidR="00A5029F" w:rsidRPr="006820B2" w14:paraId="42181B5E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CB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4FBCE7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B2C408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BB3AB8B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6C8D81F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8 000,00</w:t>
            </w:r>
          </w:p>
        </w:tc>
      </w:tr>
      <w:tr w:rsidR="00A5029F" w:rsidRPr="006820B2" w14:paraId="64AF7469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B38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799F55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867013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4240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22A7AF85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pomocy naukowych, dydaktycznych i książek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6054EDF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2 000,00</w:t>
            </w:r>
          </w:p>
        </w:tc>
      </w:tr>
      <w:tr w:rsidR="00A5029F" w:rsidRPr="006820B2" w14:paraId="35773860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D13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893E22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C56D9D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AEFDC6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EE655D3" w14:textId="77EBB61F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57 306</w:t>
            </w:r>
            <w:r w:rsidR="00A5029F" w:rsidRPr="006820B2">
              <w:rPr>
                <w:rFonts w:eastAsia="Times New Roman" w:cstheme="minorHAnsi"/>
                <w:lang w:eastAsia="pl-PL"/>
              </w:rPr>
              <w:t>,00</w:t>
            </w:r>
          </w:p>
        </w:tc>
      </w:tr>
      <w:tr w:rsidR="00A5029F" w:rsidRPr="006820B2" w14:paraId="41D36148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819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30B032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883F17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4410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18D23779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Podróże służbowe krajowe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3A6D201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100,00</w:t>
            </w:r>
          </w:p>
        </w:tc>
      </w:tr>
      <w:tr w:rsidR="00A5029F" w:rsidRPr="006820B2" w14:paraId="57BAB6E5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6B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0059A0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1F2CD1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4430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1AB1ECCE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Różne opłaty i składki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6D65654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56AF0909" w14:textId="77777777" w:rsidTr="00A5029F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5BF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0260C8D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5606727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4700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0632C0F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79E1597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</w:tbl>
    <w:p w14:paraId="79445598" w14:textId="77777777" w:rsidR="003A127F" w:rsidRDefault="003A127F" w:rsidP="00A5029F">
      <w:pPr>
        <w:pStyle w:val="Standard"/>
        <w:spacing w:after="24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F117563" w14:textId="33DB25C2" w:rsidR="00A5029F" w:rsidRPr="006820B2" w:rsidRDefault="00A5029F" w:rsidP="00A5029F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2) ustala się wpływy związane z gromadzeniem środków z opłat i kar za korzystanie ze środowiska </w:t>
      </w:r>
      <w:r w:rsidR="00E3413A" w:rsidRPr="006820B2">
        <w:rPr>
          <w:rFonts w:asciiTheme="minorHAnsi" w:hAnsiTheme="minorHAnsi" w:cstheme="minorHAnsi"/>
          <w:sz w:val="22"/>
          <w:szCs w:val="22"/>
        </w:rPr>
        <w:br/>
      </w:r>
      <w:r w:rsidRPr="006820B2">
        <w:rPr>
          <w:rFonts w:asciiTheme="minorHAnsi" w:hAnsiTheme="minorHAnsi" w:cstheme="minorHAnsi"/>
          <w:sz w:val="22"/>
          <w:szCs w:val="22"/>
        </w:rPr>
        <w:t xml:space="preserve">w kwocie </w:t>
      </w:r>
      <w:r w:rsidR="00E3413A" w:rsidRPr="006820B2">
        <w:rPr>
          <w:rFonts w:asciiTheme="minorHAnsi" w:hAnsiTheme="minorHAnsi" w:cstheme="minorHAnsi"/>
          <w:sz w:val="22"/>
          <w:szCs w:val="22"/>
        </w:rPr>
        <w:t>495,76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</w:t>
      </w:r>
      <w:r w:rsidR="00E3413A" w:rsidRPr="006820B2">
        <w:rPr>
          <w:rFonts w:asciiTheme="minorHAnsi" w:hAnsiTheme="minorHAnsi" w:cstheme="minorHAnsi"/>
          <w:sz w:val="22"/>
          <w:szCs w:val="22"/>
        </w:rPr>
        <w:t>, przychody z</w:t>
      </w:r>
      <w:r w:rsidR="00E3413A" w:rsidRPr="006820B2">
        <w:rPr>
          <w:rFonts w:asciiTheme="minorHAnsi" w:eastAsia="Calibri" w:hAnsiTheme="minorHAnsi" w:cstheme="minorHAnsi"/>
          <w:bCs/>
          <w:sz w:val="22"/>
          <w:szCs w:val="22"/>
        </w:rPr>
        <w:t xml:space="preserve"> niewykorzystanych środków pieniężnych</w:t>
      </w:r>
      <w:r w:rsidR="00E3413A" w:rsidRPr="006820B2">
        <w:rPr>
          <w:rFonts w:asciiTheme="minorHAnsi" w:hAnsiTheme="minorHAnsi" w:cstheme="minorHAnsi"/>
          <w:sz w:val="22"/>
          <w:szCs w:val="22"/>
        </w:rPr>
        <w:t xml:space="preserve"> w kwocie 561,29 zł</w:t>
      </w:r>
      <w:r w:rsidRPr="006820B2">
        <w:rPr>
          <w:rFonts w:asciiTheme="minorHAnsi" w:hAnsiTheme="minorHAnsi" w:cstheme="minorHAnsi"/>
          <w:sz w:val="22"/>
          <w:szCs w:val="22"/>
        </w:rPr>
        <w:t xml:space="preserve"> stosownie do art. 403 ust. 2 ustawy z dnia 27 kwietnia 2001 r.- Prawo ochrony środowiska (Dz. U. z 2025 r. poz. 647 z </w:t>
      </w:r>
      <w:proofErr w:type="spellStart"/>
      <w:r w:rsidRPr="006820B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20B2">
        <w:rPr>
          <w:rFonts w:asciiTheme="minorHAnsi" w:hAnsiTheme="minorHAnsi" w:cstheme="minorHAnsi"/>
          <w:sz w:val="22"/>
          <w:szCs w:val="22"/>
        </w:rPr>
        <w:t xml:space="preserve">. zm.) Dochody </w:t>
      </w:r>
      <w:r w:rsidR="00E3413A" w:rsidRPr="006820B2">
        <w:rPr>
          <w:rFonts w:asciiTheme="minorHAnsi" w:hAnsiTheme="minorHAnsi" w:cstheme="minorHAnsi"/>
          <w:sz w:val="22"/>
          <w:szCs w:val="22"/>
        </w:rPr>
        <w:t xml:space="preserve">i przychody </w:t>
      </w:r>
      <w:r w:rsidRPr="006820B2">
        <w:rPr>
          <w:rFonts w:asciiTheme="minorHAnsi" w:hAnsiTheme="minorHAnsi" w:cstheme="minorHAnsi"/>
          <w:sz w:val="22"/>
          <w:szCs w:val="22"/>
        </w:rPr>
        <w:t xml:space="preserve">przeznacza się na finansowanie ochrony środowiska </w:t>
      </w:r>
      <w:r w:rsidR="00E3413A" w:rsidRPr="006820B2">
        <w:rPr>
          <w:rFonts w:asciiTheme="minorHAnsi" w:hAnsiTheme="minorHAnsi" w:cstheme="minorHAnsi"/>
          <w:sz w:val="22"/>
          <w:szCs w:val="22"/>
        </w:rPr>
        <w:br/>
      </w:r>
      <w:r w:rsidRPr="006820B2">
        <w:rPr>
          <w:rFonts w:asciiTheme="minorHAnsi" w:hAnsiTheme="minorHAnsi" w:cstheme="minorHAnsi"/>
          <w:sz w:val="22"/>
          <w:szCs w:val="22"/>
        </w:rPr>
        <w:t xml:space="preserve">i gospodarki wodnej w zakresie ustalonym w art. 400 a ust.1 pkt 2,5,8,9,15,16, 21 – 25, 29,31,38- 42 ustawy, wydatki ustala się w kwocie </w:t>
      </w:r>
      <w:r w:rsidR="00E3413A" w:rsidRPr="006820B2">
        <w:rPr>
          <w:rFonts w:asciiTheme="minorHAnsi" w:hAnsiTheme="minorHAnsi" w:cstheme="minorHAnsi"/>
          <w:sz w:val="22"/>
          <w:szCs w:val="22"/>
        </w:rPr>
        <w:t>1.057</w:t>
      </w:r>
      <w:r w:rsidRPr="006820B2">
        <w:rPr>
          <w:rFonts w:asciiTheme="minorHAnsi" w:hAnsiTheme="minorHAnsi" w:cstheme="minorHAnsi"/>
          <w:sz w:val="22"/>
          <w:szCs w:val="22"/>
        </w:rPr>
        <w:t>,0</w:t>
      </w:r>
      <w:r w:rsidR="00E3413A" w:rsidRPr="006820B2">
        <w:rPr>
          <w:rFonts w:asciiTheme="minorHAnsi" w:hAnsiTheme="minorHAnsi" w:cstheme="minorHAnsi"/>
          <w:sz w:val="22"/>
          <w:szCs w:val="22"/>
        </w:rPr>
        <w:t>5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na pokrycie bieżących wydatków związanych z ochroną środowiska.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304"/>
        <w:gridCol w:w="1379"/>
      </w:tblGrid>
      <w:tr w:rsidR="00E3413A" w:rsidRPr="006820B2" w14:paraId="6E4B25F5" w14:textId="77777777" w:rsidTr="004E306D">
        <w:trPr>
          <w:trHeight w:val="390"/>
        </w:trPr>
        <w:tc>
          <w:tcPr>
            <w:tcW w:w="623" w:type="dxa"/>
          </w:tcPr>
          <w:p w14:paraId="1BD12F0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900</w:t>
            </w:r>
          </w:p>
        </w:tc>
        <w:tc>
          <w:tcPr>
            <w:tcW w:w="903" w:type="dxa"/>
          </w:tcPr>
          <w:p w14:paraId="4305239D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000" w:type="dxa"/>
          </w:tcPr>
          <w:p w14:paraId="3734073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304" w:type="dxa"/>
          </w:tcPr>
          <w:p w14:paraId="62069AC1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GOSPODARKA KOMUNALNA I OCHRONA ŚRODOWISKA</w:t>
            </w:r>
          </w:p>
        </w:tc>
        <w:tc>
          <w:tcPr>
            <w:tcW w:w="1379" w:type="dxa"/>
          </w:tcPr>
          <w:p w14:paraId="326BD806" w14:textId="1C522A03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495,76</w:t>
            </w:r>
          </w:p>
        </w:tc>
      </w:tr>
      <w:tr w:rsidR="00E3413A" w:rsidRPr="006820B2" w14:paraId="4D6082E1" w14:textId="77777777" w:rsidTr="004E306D">
        <w:trPr>
          <w:trHeight w:val="510"/>
        </w:trPr>
        <w:tc>
          <w:tcPr>
            <w:tcW w:w="623" w:type="dxa"/>
          </w:tcPr>
          <w:p w14:paraId="53FC28A8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0BB08A3A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90019</w:t>
            </w:r>
          </w:p>
        </w:tc>
        <w:tc>
          <w:tcPr>
            <w:tcW w:w="1000" w:type="dxa"/>
          </w:tcPr>
          <w:p w14:paraId="0EB39AB5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5304" w:type="dxa"/>
          </w:tcPr>
          <w:p w14:paraId="1B42B7B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</w:tcPr>
          <w:p w14:paraId="698FD162" w14:textId="6F64651C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</w:rPr>
            </w:pPr>
            <w:r w:rsidRPr="006820B2">
              <w:rPr>
                <w:rFonts w:eastAsia="Calibri" w:cstheme="minorHAnsi"/>
                <w:b/>
                <w:bCs/>
              </w:rPr>
              <w:t>495,76</w:t>
            </w:r>
          </w:p>
        </w:tc>
      </w:tr>
      <w:tr w:rsidR="00E3413A" w:rsidRPr="006820B2" w14:paraId="7EA402EB" w14:textId="77777777" w:rsidTr="004E306D">
        <w:trPr>
          <w:trHeight w:val="345"/>
        </w:trPr>
        <w:tc>
          <w:tcPr>
            <w:tcW w:w="623" w:type="dxa"/>
          </w:tcPr>
          <w:p w14:paraId="0A89C94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62FAA27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1000" w:type="dxa"/>
          </w:tcPr>
          <w:p w14:paraId="4436D57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0690</w:t>
            </w:r>
          </w:p>
        </w:tc>
        <w:tc>
          <w:tcPr>
            <w:tcW w:w="5304" w:type="dxa"/>
          </w:tcPr>
          <w:p w14:paraId="06A81F35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 xml:space="preserve">Wpływy z różnych opłat </w:t>
            </w:r>
          </w:p>
        </w:tc>
        <w:tc>
          <w:tcPr>
            <w:tcW w:w="1379" w:type="dxa"/>
          </w:tcPr>
          <w:p w14:paraId="7AC1FA15" w14:textId="0D0C1E9A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</w:rPr>
            </w:pPr>
            <w:r w:rsidRPr="006820B2">
              <w:rPr>
                <w:rFonts w:eastAsia="Calibri" w:cstheme="minorHAnsi"/>
              </w:rPr>
              <w:t>495,76</w:t>
            </w:r>
          </w:p>
        </w:tc>
      </w:tr>
    </w:tbl>
    <w:p w14:paraId="7510E4FC" w14:textId="77777777" w:rsidR="00A5029F" w:rsidRPr="006820B2" w:rsidRDefault="00A5029F" w:rsidP="00A5029F">
      <w:pPr>
        <w:spacing w:after="240"/>
        <w:jc w:val="both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425"/>
        <w:gridCol w:w="1379"/>
      </w:tblGrid>
      <w:tr w:rsidR="00E3413A" w:rsidRPr="006820B2" w14:paraId="6A16E3B5" w14:textId="77777777" w:rsidTr="004E306D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7BE1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29A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32C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10F6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GOSPODARKA KOMUNALNA I OCHRONA ŚRODOWISKA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D20" w14:textId="521BC91E" w:rsidR="00A5029F" w:rsidRPr="006820B2" w:rsidRDefault="00E3413A" w:rsidP="00E3413A">
            <w:pPr>
              <w:spacing w:after="0" w:line="240" w:lineRule="auto"/>
              <w:ind w:left="57"/>
              <w:jc w:val="right"/>
              <w:rPr>
                <w:rFonts w:eastAsia="Calibri"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1 057,05</w:t>
            </w:r>
          </w:p>
        </w:tc>
      </w:tr>
      <w:tr w:rsidR="00E3413A" w:rsidRPr="006820B2" w14:paraId="08DBD09D" w14:textId="77777777" w:rsidTr="004E306D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83D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1107A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5F7A1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72DCB2D4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17C5585E" w14:textId="1629ADF5" w:rsidR="00A5029F" w:rsidRPr="006820B2" w:rsidRDefault="00E3413A" w:rsidP="00E3413A">
            <w:pPr>
              <w:spacing w:after="0" w:line="240" w:lineRule="auto"/>
              <w:ind w:left="57" w:right="-57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 xml:space="preserve">        1 057,05</w:t>
            </w:r>
          </w:p>
        </w:tc>
      </w:tr>
      <w:tr w:rsidR="00E3413A" w:rsidRPr="006820B2" w14:paraId="5A3D600A" w14:textId="77777777" w:rsidTr="004E306D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CEE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B56DA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3BAC5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784FE3F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BEA654F" w14:textId="2146FFDE" w:rsidR="00A5029F" w:rsidRPr="006820B2" w:rsidRDefault="00E3413A" w:rsidP="00E3413A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cstheme="minorHAnsi"/>
              </w:rPr>
              <w:t>907,05</w:t>
            </w:r>
          </w:p>
        </w:tc>
      </w:tr>
      <w:tr w:rsidR="00E3413A" w:rsidRPr="006820B2" w14:paraId="6570FBD5" w14:textId="77777777" w:rsidTr="004E306D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3F63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7EBE6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5BAF5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606182D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17E5C987" w14:textId="7C7A2241" w:rsidR="00A5029F" w:rsidRPr="006820B2" w:rsidRDefault="00E3413A" w:rsidP="00E3413A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cstheme="minorHAnsi"/>
              </w:rPr>
              <w:t>150,00</w:t>
            </w:r>
          </w:p>
        </w:tc>
      </w:tr>
    </w:tbl>
    <w:p w14:paraId="481BCF72" w14:textId="77777777" w:rsidR="00A5029F" w:rsidRPr="006820B2" w:rsidRDefault="00A5029F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7C8446BB" w14:textId="77777777" w:rsidR="00A5029F" w:rsidRPr="006820B2" w:rsidRDefault="00A5029F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2D6C61B4" w14:textId="5444581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6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A757A7" w:rsidRPr="006820B2">
        <w:rPr>
          <w:rFonts w:eastAsia="Calibri" w:cstheme="minorHAnsi"/>
          <w:bCs/>
        </w:rPr>
        <w:t>Zmienia się załącznik Nr 1 do Uchwały Nr XIV.114.2025 Rady Gminy Jarocin z dnia 30 grudnia 2025 r. w sprawie uchwalenia budżetu gminy na 2026 rok.</w:t>
      </w:r>
    </w:p>
    <w:p w14:paraId="62376B41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37ACD44A" w14:textId="2275DD80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7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6820B2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7C58D9AB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7A37D90" w14:textId="2B0AFA84" w:rsidR="00CD638A" w:rsidRPr="006820B2" w:rsidRDefault="00CD638A" w:rsidP="00CD638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8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6820B2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197D11F8" w14:textId="1470E6F5" w:rsidR="00A757A7" w:rsidRPr="006820B2" w:rsidRDefault="00A757A7" w:rsidP="00964098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9076D3" w14:textId="06558286" w:rsidR="00A757A7" w:rsidRPr="006820B2" w:rsidRDefault="00A757A7" w:rsidP="00A5029F">
      <w:pPr>
        <w:pStyle w:val="Standard"/>
        <w:pageBreakBefore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lastRenderedPageBreak/>
        <w:t xml:space="preserve">    Zał. Nr 1 Uchwały nr XIV.114.2025</w:t>
      </w:r>
    </w:p>
    <w:p w14:paraId="0C2B482F" w14:textId="77777777" w:rsidR="00A757A7" w:rsidRPr="006820B2" w:rsidRDefault="00A757A7" w:rsidP="00A757A7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       z dn.30.12.2025 r.</w:t>
      </w:r>
    </w:p>
    <w:p w14:paraId="737CEA25" w14:textId="77777777" w:rsidR="00A757A7" w:rsidRPr="006820B2" w:rsidRDefault="00A757A7" w:rsidP="00A757A7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F7AB1" w14:textId="77777777" w:rsidR="00A757A7" w:rsidRPr="006820B2" w:rsidRDefault="00A757A7" w:rsidP="00A757A7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SPOZA SFP</w:t>
      </w:r>
    </w:p>
    <w:tbl>
      <w:tblPr>
        <w:tblW w:w="902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7"/>
        <w:gridCol w:w="952"/>
        <w:gridCol w:w="993"/>
        <w:gridCol w:w="1316"/>
        <w:gridCol w:w="4112"/>
      </w:tblGrid>
      <w:tr w:rsidR="00A757A7" w:rsidRPr="006820B2" w14:paraId="4BD7F5FC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2857C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7ADD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E4784F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BE81D88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1B20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A757A7" w:rsidRPr="006820B2" w14:paraId="46039342" w14:textId="77777777" w:rsidTr="002F13FD">
        <w:trPr>
          <w:trHeight w:val="453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4A1E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4278F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2E707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9D6510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AFCDD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Konserwacja rowów melioracyjnych – dotacja dla spółki wodnej</w:t>
            </w:r>
          </w:p>
        </w:tc>
      </w:tr>
      <w:tr w:rsidR="00A757A7" w:rsidRPr="006820B2" w14:paraId="20876E72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5372D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277E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0F192E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45FD5D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591CE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Świadczenie nieodpłatnych usług rehabilitacyjno-pielęgnacyjno-socjalnych na terenie gminy Jarocin</w:t>
            </w:r>
          </w:p>
        </w:tc>
      </w:tr>
      <w:tr w:rsidR="00A757A7" w:rsidRPr="006820B2" w14:paraId="1DA7947E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4D765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7F835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A2A0422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8ED885B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4FC7F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Na realizację zadań z zakresu upowszechniania kultury fizycznej, na organizację imprez sportowo – rekreacyjnych</w:t>
            </w:r>
          </w:p>
        </w:tc>
      </w:tr>
      <w:tr w:rsidR="00A757A7" w:rsidRPr="006820B2" w14:paraId="0916E9E9" w14:textId="77777777" w:rsidTr="002F13FD">
        <w:trPr>
          <w:trHeight w:val="736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85F18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4F3D6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2EB2399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80101</w:t>
            </w:r>
          </w:p>
          <w:p w14:paraId="31C169AB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3FF8ABA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1.188.128,00</w:t>
            </w:r>
          </w:p>
          <w:p w14:paraId="5D79F7F5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254.828,00</w:t>
            </w:r>
          </w:p>
          <w:p w14:paraId="2B2A4B8B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EFA9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A757A7" w:rsidRPr="006820B2" w14:paraId="44D3F3DC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83602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CC490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6DC05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78EFDF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sz w:val="22"/>
                <w:szCs w:val="22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971A2C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3F0BA7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EB926" w14:textId="77777777" w:rsidR="00A757A7" w:rsidRPr="006820B2" w:rsidRDefault="00A757A7" w:rsidP="00A757A7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SFP</w:t>
      </w:r>
    </w:p>
    <w:p w14:paraId="2501921D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8"/>
        <w:gridCol w:w="952"/>
        <w:gridCol w:w="991"/>
        <w:gridCol w:w="1227"/>
        <w:gridCol w:w="4201"/>
      </w:tblGrid>
      <w:tr w:rsidR="00A757A7" w:rsidRPr="006820B2" w14:paraId="35ED882F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F3BED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AC15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9758E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63A8842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E8A2D0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A757A7" w:rsidRPr="006820B2" w14:paraId="04519F2D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E407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C542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4508C0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6D8A84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17 000,00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F67987C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Realizacja zadania publicznego w zakresie publicznego transportu zbiorowego – dotacja dla Powiatu Stalowowolskiego</w:t>
            </w:r>
          </w:p>
        </w:tc>
      </w:tr>
      <w:tr w:rsidR="00A757A7" w:rsidRPr="006820B2" w14:paraId="549CB0C8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42876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109A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FC8D95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D06A43" w14:textId="4321834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1 000 000,00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898413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A757A7" w:rsidRPr="006820B2" w14:paraId="2C2F255F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6C75E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B2B6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0CE87B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A3F9D43" w14:textId="5B552FA6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1 017 000,00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80E071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B96A95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3A8B08" w14:textId="77777777" w:rsidR="00A757A7" w:rsidRPr="006820B2" w:rsidRDefault="00A757A7" w:rsidP="00A757A7">
      <w:pPr>
        <w:rPr>
          <w:rFonts w:cstheme="minorHAnsi"/>
          <w:color w:val="EE0000"/>
        </w:rPr>
      </w:pPr>
    </w:p>
    <w:p w14:paraId="49FF53F3" w14:textId="77777777" w:rsidR="00CD638A" w:rsidRDefault="00CD638A"/>
    <w:sectPr w:rsidR="00CD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A"/>
    <w:rsid w:val="000B7699"/>
    <w:rsid w:val="0010208F"/>
    <w:rsid w:val="001A7705"/>
    <w:rsid w:val="001B1A95"/>
    <w:rsid w:val="001E5179"/>
    <w:rsid w:val="00214F96"/>
    <w:rsid w:val="00247249"/>
    <w:rsid w:val="00260331"/>
    <w:rsid w:val="00276F02"/>
    <w:rsid w:val="003102DB"/>
    <w:rsid w:val="0031499B"/>
    <w:rsid w:val="003551EE"/>
    <w:rsid w:val="00364D88"/>
    <w:rsid w:val="003743AB"/>
    <w:rsid w:val="003A03DF"/>
    <w:rsid w:val="003A127F"/>
    <w:rsid w:val="003A435E"/>
    <w:rsid w:val="003C4F2B"/>
    <w:rsid w:val="003E3B12"/>
    <w:rsid w:val="00405815"/>
    <w:rsid w:val="004200C0"/>
    <w:rsid w:val="00422893"/>
    <w:rsid w:val="00574F22"/>
    <w:rsid w:val="00603634"/>
    <w:rsid w:val="00636872"/>
    <w:rsid w:val="006709BB"/>
    <w:rsid w:val="006820B2"/>
    <w:rsid w:val="006A5BF3"/>
    <w:rsid w:val="007236F9"/>
    <w:rsid w:val="00747897"/>
    <w:rsid w:val="007553ED"/>
    <w:rsid w:val="007630E3"/>
    <w:rsid w:val="007815F5"/>
    <w:rsid w:val="007A6512"/>
    <w:rsid w:val="007D330F"/>
    <w:rsid w:val="007F3DAB"/>
    <w:rsid w:val="008732AC"/>
    <w:rsid w:val="00876058"/>
    <w:rsid w:val="008B60EB"/>
    <w:rsid w:val="008C3DE9"/>
    <w:rsid w:val="008C6709"/>
    <w:rsid w:val="008D0E6D"/>
    <w:rsid w:val="008E5ABD"/>
    <w:rsid w:val="0092600C"/>
    <w:rsid w:val="009273DF"/>
    <w:rsid w:val="00964098"/>
    <w:rsid w:val="00981D9E"/>
    <w:rsid w:val="009A1CBC"/>
    <w:rsid w:val="009A2E56"/>
    <w:rsid w:val="009B05EC"/>
    <w:rsid w:val="009B6F35"/>
    <w:rsid w:val="009D5226"/>
    <w:rsid w:val="00A5029F"/>
    <w:rsid w:val="00A757A7"/>
    <w:rsid w:val="00B1372A"/>
    <w:rsid w:val="00BB3C40"/>
    <w:rsid w:val="00BC1C95"/>
    <w:rsid w:val="00BF7317"/>
    <w:rsid w:val="00C1370E"/>
    <w:rsid w:val="00C33CD9"/>
    <w:rsid w:val="00C6498E"/>
    <w:rsid w:val="00CA535D"/>
    <w:rsid w:val="00CD5D68"/>
    <w:rsid w:val="00CD638A"/>
    <w:rsid w:val="00CE6AE3"/>
    <w:rsid w:val="00D86CEC"/>
    <w:rsid w:val="00E3413A"/>
    <w:rsid w:val="00E37AD6"/>
    <w:rsid w:val="00E64451"/>
    <w:rsid w:val="00EC0257"/>
    <w:rsid w:val="00F75316"/>
    <w:rsid w:val="00F964BA"/>
    <w:rsid w:val="00FB50EA"/>
    <w:rsid w:val="00FB532E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AED"/>
  <w15:chartTrackingRefBased/>
  <w15:docId w15:val="{65E2C2A8-8294-45FC-9C98-F195E5F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8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3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3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3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3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3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3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3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3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3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3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3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3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3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3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3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3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3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63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38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63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3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3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757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customStyle="1" w:styleId="Textbody">
    <w:name w:val="Text body"/>
    <w:basedOn w:val="Normalny"/>
    <w:qFormat/>
    <w:rsid w:val="00A5029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5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1598-887C-436C-9A55-999C765B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52</cp:revision>
  <cp:lastPrinted>2026-04-21T09:17:00Z</cp:lastPrinted>
  <dcterms:created xsi:type="dcterms:W3CDTF">2026-04-16T08:05:00Z</dcterms:created>
  <dcterms:modified xsi:type="dcterms:W3CDTF">2026-04-28T05:45:00Z</dcterms:modified>
</cp:coreProperties>
</file>